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DA8" w:rsidRDefault="00137DA8" w:rsidP="00E651AE">
      <w:pPr>
        <w:ind w:left="426"/>
      </w:pPr>
    </w:p>
    <w:p w:rsidR="007A6E53" w:rsidRDefault="007247F4" w:rsidP="00E651AE">
      <w:pPr>
        <w:tabs>
          <w:tab w:val="left" w:pos="284"/>
        </w:tabs>
        <w:ind w:left="567" w:right="-1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5.75pt;margin-top:185.7pt;width:367.6pt;height:195.1pt;z-index:-251654144;mso-position-horizontal-relative:text;mso-position-vertical-relative:text;mso-width-relative:page;mso-height-relative:page" wrapcoords="1763 -83 1719 7311 8067 7892 15340 7892 9478 9222 9433 13209 7714 14040 7009 14455 6833 15037 6612 15785 -2336 16366 -2821 16782 -2424 17197 -2424 17529 529 18526 1411 18526 -132 19523 -309 19689 970 21185 1014 21683 1763 21766 4673 21766 20189 21766 21247 21766 21688 21600 21600 16117 20101 16034 8023 15868 8816 15037 8772 14538 9433 13209 9433 9222 16090 9222 16398 9138 16310 7892 17765 7892 19308 7228 19264 3905 19572 3905 19881 3157 19925 1828 19087 1828 4584 1246 4540 -83 1763 -83"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аспорт&#10; кабинета"/>
            <w10:wrap type="through"/>
          </v:shape>
        </w:pict>
      </w:r>
      <w:r w:rsidR="00137DA8">
        <w:br w:type="page"/>
      </w:r>
      <w:r w:rsidR="00E651AE">
        <w:lastRenderedPageBreak/>
        <w:tab/>
      </w:r>
    </w:p>
    <w:p w:rsidR="007A6E53" w:rsidRDefault="007247F4">
      <w:r>
        <w:rPr>
          <w:noProof/>
          <w:lang w:eastAsia="ru-RU"/>
        </w:rPr>
        <w:pict>
          <v:group id="_x0000_s1079" style="position:absolute;margin-left:51.15pt;margin-top:47.4pt;width:422.25pt;height:629pt;z-index:-251606016" coordorigin="1440,1290" coordsize="8830,12970" wrapcoords="6330 103 -38 232 -38 21291 5371 21523 5371 21574 16881 21574 18646 21523 21101 21291 21063 19875 21523 19875 21638 19798 21638 11456 21562 11405 21063 11225 21063 9165 21255 9165 21523 8908 21523 2034 21408 1905 21063 1751 21140 257 20833 232 14502 103 6330 103">
            <v:group id="_x0000_s1070" style="position:absolute;left:1440;top:1290;width:8830;height:12970" coordorigin="1440,1220" coordsize="8830,12970">
              <v:group id="_x0000_s1068" style="position:absolute;left:1440;top:1220;width:8830;height:12970" coordorigin="1440,1220" coordsize="8830,12970">
                <v:group id="_x0000_s1067" style="position:absolute;left:1440;top:1220;width:8830;height:12970" coordorigin="1440,1220" coordsize="8830,12970">
                  <v:group id="_x0000_s1066" style="position:absolute;left:1440;top:1220;width:8830;height:12970" coordorigin="1440,1220" coordsize="8830,12970">
                    <v:group id="_x0000_s1065" style="position:absolute;left:1440;top:1220;width:8590;height:12783" coordorigin="1440,1220" coordsize="8590,12783">
                      <v:rect id="_x0000_s1027" style="position:absolute;left:1440;top:1390;width:8590;height:12613"/>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29" type="#_x0000_t95" style="position:absolute;left:5733;top:2155;width:2154;height:284;rotation:7940203fd"/>
                      <v:shapetype id="_x0000_t32" coordsize="21600,21600" o:spt="32" o:oned="t" path="m,l21600,21600e" filled="f">
                        <v:path arrowok="t" fillok="f" o:connecttype="none"/>
                        <o:lock v:ext="edit" shapetype="t"/>
                      </v:shapetype>
                      <v:shape id="_x0000_s1030" type="#_x0000_t32" style="position:absolute;left:4052;top:1390;width:2244;height:1791" o:connectortype="straight"/>
                      <v:rect id="_x0000_s1032" style="position:absolute;left:1590;top:1390;width:2100;height:5780"/>
                      <v:rect id="_x0000_s1064" style="position:absolute;left:4052;top:1290;width:3298;height:143" fillcolor="white [3212]" strokecolor="white [3212]"/>
                    </v:group>
                    <v:oval id="_x0000_s1031" style="position:absolute;left:7775;top:1498;width:1900;height:1683"/>
                    <v:rect id="_x0000_s1033" style="position:absolute;left:1440;top:7560;width:1290;height:1590"/>
                    <v:rect id="_x0000_s1035" style="position:absolute;left:1590;top:10410;width:960;height:2160"/>
                    <v:rect id="_x0000_s1036" style="position:absolute;left:1590;top:12780;width:1950;height:1020"/>
                    <v:roundrect id="_x0000_s1037" style="position:absolute;left:7669;top:4200;width:2110;height:2430" arcsize="10923f"/>
                    <v:rect id="_x0000_s1038" style="position:absolute;left:7950;top:8520;width:1829;height:4260"/>
                    <v:shapetype id="_x0000_t6" coordsize="21600,21600" o:spt="6" path="m,l,21600r21600,xe">
                      <v:stroke joinstyle="miter"/>
                      <v:path gradientshapeok="t" o:connecttype="custom" o:connectlocs="0,0;0,10800;0,21600;10800,21600;21600,21600;10800,10800" textboxrect="1800,12600,12600,19800"/>
                    </v:shapetype>
                    <v:shape id="_x0000_s1041" type="#_x0000_t6" style="position:absolute;left:2910;top:7560;width:330;height:1590"/>
                    <v:rect id="_x0000_s1042" style="position:absolute;left:3690;top:6780;width:3979;height:7020"/>
                    <v:rect id="_x0000_s1043" style="position:absolute;left:10030;top:2400;width:170;height:4230"/>
                    <v:rect id="_x0000_s1044" style="position:absolute;left:10100;top:8101;width:170;height:5039"/>
                    <v:rect id="_x0000_s1045" style="position:absolute;left:3690;top:14003;width:4636;height:18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2836;top:9329;width:374;height:225;rotation:270" o:connectortype="elbow" adj=",-924384,-168064">
                      <v:stroke endarrow="block"/>
                    </v:shape>
                    <v:shape id="_x0000_s1057" type="#_x0000_t34" style="position:absolute;left:9255;top:13019;width:630;height:243;flip:y" o:connectortype="elbow" adj=",1178844,-317314">
                      <v:stroke endarrow="block"/>
                    </v:shape>
                    <v:shape id="_x0000_s1058" type="#_x0000_t34" style="position:absolute;left:7774;top:13393;width:552;height:497;rotation:180;flip:y" o:connectortype="elbow" adj=",582070,-325800">
                      <v:stroke endarrow="block"/>
                    </v:shape>
                    <v:shape id="_x0000_s1060" type="#_x0000_t34" style="position:absolute;left:9044;top:3585;width:841;height:199" o:connectortype="elbow" adj="10787,-389126,-232283">
                      <v:stroke endarrow="block"/>
                    </v:shape>
                  </v:group>
                  <v:rect id="_x0000_s1039" style="position:absolute;left:9570;top:6780;width:209;height:1500"/>
                  <v:shapetype id="_x0000_t202" coordsize="21600,21600" o:spt="202" path="m,l,21600r21600,l21600,xe">
                    <v:stroke joinstyle="miter"/>
                    <v:path gradientshapeok="t" o:connecttype="rect"/>
                  </v:shapetype>
                  <v:shape id="_x0000_s1046" type="#_x0000_t202" style="position:absolute;left:1710;top:3374;width:1665;height:1021" strokecolor="white [3212]">
                    <v:textbox style="mso-next-textbox:#_x0000_s1046">
                      <w:txbxContent>
                        <w:p w:rsidR="00D00488" w:rsidRPr="00572F56" w:rsidRDefault="00D00488">
                          <w:pPr>
                            <w:rPr>
                              <w:rFonts w:ascii="Arial" w:hAnsi="Arial" w:cs="Arial"/>
                              <w:sz w:val="28"/>
                              <w:szCs w:val="28"/>
                            </w:rPr>
                          </w:pPr>
                          <w:r>
                            <w:rPr>
                              <w:rFonts w:ascii="Arial" w:hAnsi="Arial" w:cs="Arial"/>
                              <w:sz w:val="28"/>
                              <w:szCs w:val="28"/>
                            </w:rPr>
                            <w:t>ШКАФ</w:t>
                          </w:r>
                        </w:p>
                      </w:txbxContent>
                    </v:textbox>
                  </v:shape>
                  <v:shape id="_x0000_s1047" type="#_x0000_t202" style="position:absolute;left:5120;top:7908;width:1665;height:1021"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КОВЕР</w:t>
                          </w:r>
                        </w:p>
                      </w:txbxContent>
                    </v:textbox>
                  </v:shape>
                  <v:shape id="_x0000_s1049" type="#_x0000_t202" style="position:absolute;left:7950;top:5040;width:1425;height:781"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ДИВАН</w:t>
                          </w:r>
                        </w:p>
                      </w:txbxContent>
                    </v:textbox>
                  </v:shape>
                  <v:shape id="_x0000_s1050" type="#_x0000_t202" style="position:absolute;left:8145;top:7725;width:1225;height:405"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СТОЛ</w:t>
                          </w:r>
                        </w:p>
                      </w:txbxContent>
                    </v:textbox>
                  </v:shape>
                  <v:shape id="_x0000_s1051" type="#_x0000_t202" style="position:absolute;left:8145;top:9629;width:1425;height:781" strokecolor="white [3212]">
                    <v:textbox>
                      <w:txbxContent>
                        <w:p w:rsidR="00D00488" w:rsidRDefault="00D00488" w:rsidP="00572F56">
                          <w:pPr>
                            <w:rPr>
                              <w:rFonts w:ascii="Arial" w:hAnsi="Arial" w:cs="Arial"/>
                              <w:sz w:val="28"/>
                              <w:szCs w:val="28"/>
                            </w:rPr>
                          </w:pPr>
                          <w:r>
                            <w:rPr>
                              <w:rFonts w:ascii="Arial" w:hAnsi="Arial" w:cs="Arial"/>
                              <w:sz w:val="28"/>
                              <w:szCs w:val="28"/>
                            </w:rPr>
                            <w:t>СТОЛ</w:t>
                          </w:r>
                        </w:p>
                        <w:p w:rsidR="00D00488" w:rsidRPr="00572F56" w:rsidRDefault="00D00488" w:rsidP="00572F56">
                          <w:pPr>
                            <w:rPr>
                              <w:rFonts w:ascii="Arial" w:hAnsi="Arial" w:cs="Arial"/>
                              <w:sz w:val="28"/>
                              <w:szCs w:val="28"/>
                            </w:rPr>
                          </w:pPr>
                        </w:p>
                      </w:txbxContent>
                    </v:textbox>
                  </v:shape>
                  <v:shape id="_x0000_s1053" type="#_x0000_t202" style="position:absolute;left:1710;top:9345;width:1425;height:781"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ЦВЕТЫ</w:t>
                          </w:r>
                        </w:p>
                      </w:txbxContent>
                    </v:textbox>
                  </v:shape>
                  <v:shape id="_x0000_s1055" type="#_x0000_t202" style="position:absolute;left:1815;top:12888;width:1425;height:781"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ТУМБА</w:t>
                          </w:r>
                        </w:p>
                      </w:txbxContent>
                    </v:textbox>
                  </v:shape>
                  <v:shape id="_x0000_s1056" type="#_x0000_t202" style="position:absolute;left:8145;top:13019;width:1425;height:781"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ОКНА</w:t>
                          </w:r>
                        </w:p>
                      </w:txbxContent>
                    </v:textbox>
                  </v:shape>
                  <v:shape id="_x0000_s1059" type="#_x0000_t202" style="position:absolute;left:7945;top:3374;width:1310;height:492" strokecolor="white [3212]">
                    <v:textbox>
                      <w:txbxContent>
                        <w:p w:rsidR="00D00488" w:rsidRPr="00572F56" w:rsidRDefault="00D00488" w:rsidP="00572F56">
                          <w:pPr>
                            <w:rPr>
                              <w:rFonts w:ascii="Arial" w:hAnsi="Arial" w:cs="Arial"/>
                              <w:sz w:val="28"/>
                              <w:szCs w:val="28"/>
                            </w:rPr>
                          </w:pPr>
                          <w:r>
                            <w:rPr>
                              <w:rFonts w:ascii="Arial" w:hAnsi="Arial" w:cs="Arial"/>
                              <w:sz w:val="28"/>
                              <w:szCs w:val="28"/>
                            </w:rPr>
                            <w:t>ОКНО</w:t>
                          </w:r>
                        </w:p>
                      </w:txbxContent>
                    </v:textbox>
                  </v:shape>
                  <v:shape id="_x0000_s1061" type="#_x0000_t202" style="position:absolute;left:7950;top:6915;width:1305;height:405" strokecolor="white [3212]">
                    <v:textbox>
                      <w:txbxContent>
                        <w:p w:rsidR="00D00488" w:rsidRPr="00572F56" w:rsidRDefault="00D00488" w:rsidP="00572F56">
                          <w:pPr>
                            <w:rPr>
                              <w:rFonts w:ascii="Arial" w:hAnsi="Arial" w:cs="Arial"/>
                              <w:sz w:val="28"/>
                              <w:szCs w:val="28"/>
                            </w:rPr>
                          </w:pPr>
                          <w:r w:rsidRPr="0050610D">
                            <w:rPr>
                              <w:rFonts w:ascii="Arial" w:hAnsi="Arial" w:cs="Arial"/>
                              <w:sz w:val="24"/>
                              <w:szCs w:val="28"/>
                            </w:rPr>
                            <w:t>ДОС</w:t>
                          </w:r>
                          <w:r w:rsidRPr="0050610D">
                            <w:rPr>
                              <w:rFonts w:ascii="Arial" w:hAnsi="Arial" w:cs="Arial"/>
                              <w:szCs w:val="28"/>
                            </w:rPr>
                            <w:t>К</w:t>
                          </w:r>
                          <w:r w:rsidRPr="0050610D">
                            <w:rPr>
                              <w:rFonts w:ascii="Arial" w:hAnsi="Arial" w:cs="Arial"/>
                              <w:sz w:val="24"/>
                              <w:szCs w:val="28"/>
                            </w:rPr>
                            <w:t>А</w:t>
                          </w:r>
                          <w:r>
                            <w:rPr>
                              <w:rFonts w:ascii="Arial" w:hAnsi="Arial" w:cs="Arial"/>
                              <w:sz w:val="28"/>
                              <w:szCs w:val="28"/>
                            </w:rPr>
                            <w:t>А</w:t>
                          </w:r>
                        </w:p>
                      </w:txbxContent>
                    </v:textbox>
                  </v:shape>
                  <v:shape id="_x0000_s1063" type="#_x0000_t202" style="position:absolute;left:1710;top:10669;width:660;height:1691" strokecolor="white [3212]">
                    <v:textbox style="layout-flow:vertical;mso-layout-flow-alt:bottom-to-top">
                      <w:txbxContent>
                        <w:p w:rsidR="00D00488" w:rsidRPr="00572F56" w:rsidRDefault="00D00488" w:rsidP="00CD729E">
                          <w:pPr>
                            <w:rPr>
                              <w:rFonts w:ascii="Arial" w:hAnsi="Arial" w:cs="Arial"/>
                              <w:sz w:val="28"/>
                              <w:szCs w:val="20"/>
                            </w:rPr>
                          </w:pPr>
                          <w:r>
                            <w:rPr>
                              <w:rFonts w:ascii="Arial" w:hAnsi="Arial" w:cs="Arial"/>
                              <w:sz w:val="28"/>
                              <w:szCs w:val="20"/>
                            </w:rPr>
                            <w:t>СТОЛ</w:t>
                          </w:r>
                        </w:p>
                      </w:txbxContent>
                    </v:textbox>
                  </v:shape>
                </v:group>
                <v:rect id="_x0000_s1040" style="position:absolute;left:8030;top:7650;width:1380;height:630"/>
                <v:shape id="_x0000_s1052" type="#_x0000_t202" style="position:absolute;left:1590;top:7650;width:960;height:1380" strokecolor="white [3212]">
                  <v:textbox style="layout-flow:vertical;mso-layout-flow-alt:bottom-to-top">
                    <w:txbxContent>
                      <w:p w:rsidR="00D00488" w:rsidRPr="0050610D" w:rsidRDefault="00D00488" w:rsidP="00572F56">
                        <w:pPr>
                          <w:rPr>
                            <w:rFonts w:ascii="Arial" w:hAnsi="Arial" w:cs="Arial"/>
                            <w:sz w:val="24"/>
                            <w:szCs w:val="20"/>
                          </w:rPr>
                        </w:pPr>
                        <w:r w:rsidRPr="0050610D">
                          <w:rPr>
                            <w:rFonts w:ascii="Arial" w:hAnsi="Arial" w:cs="Arial"/>
                            <w:sz w:val="24"/>
                            <w:szCs w:val="20"/>
                          </w:rPr>
                          <w:t>ВЫСТУП</w:t>
                        </w:r>
                      </w:p>
                    </w:txbxContent>
                  </v:textbox>
                </v:shape>
              </v:group>
              <v:shape id="_x0000_s1069" type="#_x0000_t202" style="position:absolute;left:8145;top:1965;width:1310;height:781" strokecolor="white [3212]">
                <v:textbox>
                  <w:txbxContent>
                    <w:p w:rsidR="00D00488" w:rsidRPr="0050610D" w:rsidRDefault="00D00488">
                      <w:pPr>
                        <w:rPr>
                          <w:rFonts w:ascii="Arial" w:hAnsi="Arial" w:cs="Arial"/>
                          <w:sz w:val="24"/>
                        </w:rPr>
                      </w:pPr>
                      <w:r w:rsidRPr="0050610D">
                        <w:rPr>
                          <w:rFonts w:ascii="Arial" w:hAnsi="Arial" w:cs="Arial"/>
                          <w:sz w:val="24"/>
                        </w:rPr>
                        <w:t>ТУМБА</w:t>
                      </w:r>
                    </w:p>
                  </w:txbxContent>
                </v:textbox>
              </v:shape>
            </v:group>
            <v:group id="_x0000_s1078" style="position:absolute;left:1590;top:9922;width:5760;height:2508" coordorigin="1590,9922" coordsize="5760,2508">
              <v:rect id="_x0000_s1074" style="position:absolute;left:2730;top:10739;width:510;height:558"/>
              <v:rect id="_x0000_s1075" style="position:absolute;left:2730;top:11872;width:510;height:558"/>
              <v:rect id="_x0000_s1076" style="position:absolute;left:6840;top:10480;width:510;height:558"/>
              <v:rect id="_x0000_s1077" style="position:absolute;left:1590;top:9922;width:510;height:558"/>
            </v:group>
            <w10:wrap type="through"/>
          </v:group>
        </w:pict>
      </w:r>
      <w:r w:rsidR="007A6E53">
        <w:br w:type="page"/>
      </w:r>
    </w:p>
    <w:p w:rsidR="0050610D" w:rsidRDefault="0050610D" w:rsidP="0050610D">
      <w:pPr>
        <w:shd w:val="clear" w:color="auto" w:fill="FFFFFF"/>
        <w:spacing w:before="100" w:beforeAutospacing="1" w:after="100" w:afterAutospacing="1"/>
        <w:jc w:val="center"/>
        <w:rPr>
          <w:rFonts w:ascii="Arial" w:eastAsia="Times New Roman" w:hAnsi="Arial" w:cs="Arial"/>
          <w:b/>
          <w:bCs/>
          <w:color w:val="333333"/>
          <w:sz w:val="28"/>
          <w:szCs w:val="28"/>
          <w:lang w:eastAsia="ru-RU"/>
        </w:rPr>
      </w:pPr>
    </w:p>
    <w:p w:rsidR="00D00488" w:rsidRDefault="00445C6B"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r>
        <w:rPr>
          <w:rFonts w:ascii="Arial" w:eastAsia="Times New Roman" w:hAnsi="Arial" w:cs="Arial"/>
          <w:b/>
          <w:bCs/>
          <w:noProof/>
          <w:color w:val="333333"/>
          <w:sz w:val="28"/>
          <w:szCs w:val="28"/>
          <w:lang w:eastAsia="ru-RU"/>
        </w:rPr>
        <w:drawing>
          <wp:anchor distT="0" distB="0" distL="114300" distR="114300" simplePos="0" relativeHeight="251711488" behindDoc="0" locked="0" layoutInCell="1" allowOverlap="1">
            <wp:simplePos x="0" y="0"/>
            <wp:positionH relativeFrom="column">
              <wp:posOffset>267335</wp:posOffset>
            </wp:positionH>
            <wp:positionV relativeFrom="paragraph">
              <wp:posOffset>397510</wp:posOffset>
            </wp:positionV>
            <wp:extent cx="5930265" cy="7928610"/>
            <wp:effectExtent l="171450" t="152400" r="146685" b="110490"/>
            <wp:wrapThrough wrapText="bothSides">
              <wp:wrapPolygon edited="0">
                <wp:start x="-624" y="-415"/>
                <wp:lineTo x="-624" y="21901"/>
                <wp:lineTo x="22065" y="21901"/>
                <wp:lineTo x="22134" y="21226"/>
                <wp:lineTo x="22134" y="415"/>
                <wp:lineTo x="22065" y="-363"/>
                <wp:lineTo x="22065" y="-415"/>
                <wp:lineTo x="-624" y="-415"/>
              </wp:wrapPolygon>
            </wp:wrapThrough>
            <wp:docPr id="1" name="Рисунок 1" descr="C:\Users\user\AppData\Local\Temp\Rar$DIa6440.44672\IMG_20220330_1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440.44672\IMG_20220330_103913.jpg"/>
                    <pic:cNvPicPr>
                      <a:picLocks noChangeAspect="1" noChangeArrowheads="1"/>
                    </pic:cNvPicPr>
                  </pic:nvPicPr>
                  <pic:blipFill>
                    <a:blip r:embed="rId7" cstate="print"/>
                    <a:srcRect/>
                    <a:stretch>
                      <a:fillRect/>
                    </a:stretch>
                  </pic:blipFill>
                  <pic:spPr bwMode="auto">
                    <a:xfrm>
                      <a:off x="0" y="0"/>
                      <a:ext cx="5930265" cy="7928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445C6B"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r>
        <w:rPr>
          <w:rFonts w:ascii="Arial" w:eastAsia="Times New Roman" w:hAnsi="Arial" w:cs="Arial"/>
          <w:b/>
          <w:bCs/>
          <w:noProof/>
          <w:color w:val="333333"/>
          <w:sz w:val="28"/>
          <w:szCs w:val="28"/>
          <w:lang w:eastAsia="ru-RU"/>
        </w:rPr>
        <w:drawing>
          <wp:anchor distT="0" distB="0" distL="114300" distR="114300" simplePos="0" relativeHeight="251712512" behindDoc="0" locked="0" layoutInCell="1" allowOverlap="1">
            <wp:simplePos x="0" y="0"/>
            <wp:positionH relativeFrom="column">
              <wp:posOffset>411480</wp:posOffset>
            </wp:positionH>
            <wp:positionV relativeFrom="paragraph">
              <wp:posOffset>327660</wp:posOffset>
            </wp:positionV>
            <wp:extent cx="5936615" cy="7904480"/>
            <wp:effectExtent l="171450" t="152400" r="140335" b="115570"/>
            <wp:wrapThrough wrapText="bothSides">
              <wp:wrapPolygon edited="0">
                <wp:start x="-624" y="-416"/>
                <wp:lineTo x="-624" y="21916"/>
                <wp:lineTo x="22041" y="21916"/>
                <wp:lineTo x="22111" y="21291"/>
                <wp:lineTo x="22111" y="416"/>
                <wp:lineTo x="22041" y="-364"/>
                <wp:lineTo x="22041" y="-416"/>
                <wp:lineTo x="-624" y="-416"/>
              </wp:wrapPolygon>
            </wp:wrapThrough>
            <wp:docPr id="2" name="Рисунок 2" descr="C:\Users\user\AppData\Local\Temp\Rar$DIa6440.47471\IMG_20220330_1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440.47471\IMG_20220330_103924.jpg"/>
                    <pic:cNvPicPr>
                      <a:picLocks noChangeAspect="1" noChangeArrowheads="1"/>
                    </pic:cNvPicPr>
                  </pic:nvPicPr>
                  <pic:blipFill>
                    <a:blip r:embed="rId8" cstate="print"/>
                    <a:srcRect/>
                    <a:stretch>
                      <a:fillRect/>
                    </a:stretch>
                  </pic:blipFill>
                  <pic:spPr bwMode="auto">
                    <a:xfrm>
                      <a:off x="0" y="0"/>
                      <a:ext cx="5936615" cy="7904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D00488" w:rsidRDefault="00D00488"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445C6B" w:rsidRDefault="00445C6B"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445C6B" w:rsidRDefault="00445C6B"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445C6B" w:rsidRDefault="00445C6B"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445C6B" w:rsidRDefault="00445C6B" w:rsidP="0050610D">
      <w:pPr>
        <w:shd w:val="clear" w:color="auto" w:fill="FFFFFF"/>
        <w:spacing w:before="100" w:beforeAutospacing="1" w:after="100" w:afterAutospacing="1" w:line="360" w:lineRule="auto"/>
        <w:ind w:left="425" w:firstLine="425"/>
        <w:jc w:val="center"/>
        <w:rPr>
          <w:rFonts w:ascii="Arial" w:eastAsia="Times New Roman" w:hAnsi="Arial" w:cs="Arial"/>
          <w:b/>
          <w:bCs/>
          <w:color w:val="333333"/>
          <w:sz w:val="28"/>
          <w:szCs w:val="28"/>
          <w:lang w:eastAsia="ru-RU"/>
        </w:rPr>
      </w:pPr>
    </w:p>
    <w:p w:rsidR="0050610D" w:rsidRPr="00F91D42" w:rsidRDefault="0050610D" w:rsidP="0050610D">
      <w:pPr>
        <w:shd w:val="clear" w:color="auto" w:fill="FFFFFF"/>
        <w:spacing w:before="100" w:beforeAutospacing="1" w:after="100" w:afterAutospacing="1" w:line="360" w:lineRule="auto"/>
        <w:ind w:left="425" w:firstLine="425"/>
        <w:jc w:val="center"/>
        <w:rPr>
          <w:rFonts w:ascii="Arial" w:eastAsia="Times New Roman" w:hAnsi="Arial" w:cs="Arial"/>
          <w:color w:val="333333"/>
          <w:sz w:val="28"/>
          <w:szCs w:val="28"/>
          <w:lang w:eastAsia="ru-RU"/>
        </w:rPr>
      </w:pPr>
      <w:r w:rsidRPr="00F91D42">
        <w:rPr>
          <w:rFonts w:ascii="Arial" w:eastAsia="Times New Roman" w:hAnsi="Arial" w:cs="Arial"/>
          <w:b/>
          <w:bCs/>
          <w:color w:val="333333"/>
          <w:sz w:val="28"/>
          <w:szCs w:val="28"/>
          <w:lang w:eastAsia="ru-RU"/>
        </w:rPr>
        <w:t>Паспорт логопедического кабинета</w:t>
      </w:r>
    </w:p>
    <w:p w:rsidR="0050610D" w:rsidRPr="00F91D42" w:rsidRDefault="0050610D" w:rsidP="0050610D">
      <w:p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Общие сведения о кабинете:</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МБДОУ № 75 "Аленький цветочек". Кабинет № 323</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Общая площадь логопедического кабинета:</w:t>
      </w:r>
      <w:r>
        <w:rPr>
          <w:rFonts w:ascii="Arial" w:eastAsia="Times New Roman" w:hAnsi="Arial" w:cs="Arial"/>
          <w:color w:val="333333"/>
          <w:sz w:val="28"/>
          <w:szCs w:val="28"/>
          <w:lang w:eastAsia="ru-RU"/>
        </w:rPr>
        <w:t xml:space="preserve"> </w:t>
      </w:r>
      <w:r w:rsidRPr="00F91D42">
        <w:rPr>
          <w:rFonts w:ascii="Arial" w:eastAsia="Times New Roman" w:hAnsi="Arial" w:cs="Arial"/>
          <w:color w:val="333333"/>
          <w:sz w:val="28"/>
          <w:szCs w:val="28"/>
          <w:lang w:eastAsia="ru-RU"/>
        </w:rPr>
        <w:t>1</w:t>
      </w:r>
      <w:r>
        <w:rPr>
          <w:rFonts w:ascii="Arial" w:eastAsia="Times New Roman" w:hAnsi="Arial" w:cs="Arial"/>
          <w:color w:val="333333"/>
          <w:sz w:val="28"/>
          <w:szCs w:val="28"/>
          <w:lang w:eastAsia="ru-RU"/>
        </w:rPr>
        <w:t xml:space="preserve">7 </w:t>
      </w:r>
      <w:r w:rsidRPr="00F91D42">
        <w:rPr>
          <w:rFonts w:ascii="Arial" w:eastAsia="Times New Roman" w:hAnsi="Arial" w:cs="Arial"/>
          <w:color w:val="333333"/>
          <w:sz w:val="28"/>
          <w:szCs w:val="28"/>
          <w:lang w:eastAsia="ru-RU"/>
        </w:rPr>
        <w:t>м.кв.</w:t>
      </w:r>
    </w:p>
    <w:p w:rsidR="0050610D" w:rsidRPr="00AE187F"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AE187F">
        <w:rPr>
          <w:rFonts w:ascii="Arial" w:eastAsia="Times New Roman" w:hAnsi="Arial" w:cs="Arial"/>
          <w:color w:val="333333"/>
          <w:sz w:val="28"/>
          <w:szCs w:val="28"/>
          <w:lang w:eastAsia="ru-RU"/>
        </w:rPr>
        <w:t xml:space="preserve">Освещенность: </w:t>
      </w:r>
      <w:r>
        <w:rPr>
          <w:rFonts w:ascii="Arial" w:eastAsia="Times New Roman" w:hAnsi="Arial" w:cs="Arial"/>
          <w:color w:val="333333"/>
          <w:sz w:val="28"/>
          <w:szCs w:val="28"/>
          <w:lang w:eastAsia="ru-RU"/>
        </w:rPr>
        <w:t xml:space="preserve">тип </w:t>
      </w:r>
      <w:r w:rsidRPr="00AE187F">
        <w:rPr>
          <w:rFonts w:ascii="Arial" w:eastAsia="Times New Roman" w:hAnsi="Arial" w:cs="Arial"/>
          <w:color w:val="333333"/>
          <w:sz w:val="28"/>
          <w:szCs w:val="28"/>
          <w:lang w:eastAsia="ru-RU"/>
        </w:rPr>
        <w:t xml:space="preserve"> смешанный (естественное и искусственное)</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 xml:space="preserve">Источники: естественное – окно </w:t>
      </w:r>
      <w:r>
        <w:rPr>
          <w:rFonts w:ascii="Arial" w:eastAsia="Times New Roman" w:hAnsi="Arial" w:cs="Arial"/>
          <w:color w:val="333333"/>
          <w:sz w:val="28"/>
          <w:szCs w:val="28"/>
          <w:lang w:eastAsia="ru-RU"/>
        </w:rPr>
        <w:t>3</w:t>
      </w:r>
      <w:r w:rsidRPr="00F91D42">
        <w:rPr>
          <w:rFonts w:ascii="Arial" w:eastAsia="Times New Roman" w:hAnsi="Arial" w:cs="Arial"/>
          <w:color w:val="333333"/>
          <w:sz w:val="28"/>
          <w:szCs w:val="28"/>
          <w:lang w:eastAsia="ru-RU"/>
        </w:rPr>
        <w:t xml:space="preserve"> шт.</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И</w:t>
      </w:r>
      <w:r w:rsidRPr="00F91D42">
        <w:rPr>
          <w:rFonts w:ascii="Arial" w:eastAsia="Times New Roman" w:hAnsi="Arial" w:cs="Arial"/>
          <w:color w:val="333333"/>
          <w:sz w:val="28"/>
          <w:szCs w:val="28"/>
          <w:lang w:eastAsia="ru-RU"/>
        </w:rPr>
        <w:t xml:space="preserve">скусственное –люминесцентные лампы </w:t>
      </w:r>
      <w:r>
        <w:rPr>
          <w:rFonts w:ascii="Arial" w:eastAsia="Times New Roman" w:hAnsi="Arial" w:cs="Arial"/>
          <w:color w:val="333333"/>
          <w:sz w:val="28"/>
          <w:szCs w:val="28"/>
          <w:lang w:eastAsia="ru-RU"/>
        </w:rPr>
        <w:t>3</w:t>
      </w:r>
      <w:r w:rsidRPr="00F91D42">
        <w:rPr>
          <w:rFonts w:ascii="Arial" w:eastAsia="Times New Roman" w:hAnsi="Arial" w:cs="Arial"/>
          <w:color w:val="333333"/>
          <w:sz w:val="28"/>
          <w:szCs w:val="28"/>
          <w:lang w:eastAsia="ru-RU"/>
        </w:rPr>
        <w:t xml:space="preserve"> шт.</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Количество работающих логопедов:1</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 xml:space="preserve">Ф.И.О. учителя-логопеда: </w:t>
      </w:r>
      <w:proofErr w:type="spellStart"/>
      <w:r w:rsidRPr="00F91D42">
        <w:rPr>
          <w:rFonts w:ascii="Arial" w:eastAsia="Times New Roman" w:hAnsi="Arial" w:cs="Arial"/>
          <w:color w:val="333333"/>
          <w:sz w:val="28"/>
          <w:szCs w:val="28"/>
          <w:lang w:eastAsia="ru-RU"/>
        </w:rPr>
        <w:t>Бугакова</w:t>
      </w:r>
      <w:proofErr w:type="spellEnd"/>
      <w:r w:rsidRPr="00F91D42">
        <w:rPr>
          <w:rFonts w:ascii="Arial" w:eastAsia="Times New Roman" w:hAnsi="Arial" w:cs="Arial"/>
          <w:color w:val="333333"/>
          <w:sz w:val="28"/>
          <w:szCs w:val="28"/>
          <w:lang w:eastAsia="ru-RU"/>
        </w:rPr>
        <w:t xml:space="preserve"> Екатерина Андреевна</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Стаж работы: с 2002 г.</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Образование:</w:t>
      </w:r>
      <w:r>
        <w:rPr>
          <w:rFonts w:ascii="Arial" w:eastAsia="Times New Roman" w:hAnsi="Arial" w:cs="Arial"/>
          <w:color w:val="333333"/>
          <w:sz w:val="28"/>
          <w:szCs w:val="28"/>
          <w:lang w:eastAsia="ru-RU"/>
        </w:rPr>
        <w:t xml:space="preserve"> </w:t>
      </w:r>
      <w:r w:rsidRPr="00F91D42">
        <w:rPr>
          <w:rFonts w:ascii="Arial" w:eastAsia="Times New Roman" w:hAnsi="Arial" w:cs="Arial"/>
          <w:color w:val="333333"/>
          <w:sz w:val="28"/>
          <w:szCs w:val="28"/>
          <w:lang w:eastAsia="ru-RU"/>
        </w:rPr>
        <w:t>высшее</w:t>
      </w:r>
    </w:p>
    <w:p w:rsidR="0050610D" w:rsidRPr="00F91D42" w:rsidRDefault="0050610D" w:rsidP="0050610D">
      <w:pPr>
        <w:numPr>
          <w:ilvl w:val="0"/>
          <w:numId w:val="1"/>
        </w:num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Высшая</w:t>
      </w:r>
      <w:r w:rsidRPr="00F91D42">
        <w:rPr>
          <w:rFonts w:ascii="Arial" w:eastAsia="Times New Roman" w:hAnsi="Arial" w:cs="Arial"/>
          <w:color w:val="333333"/>
          <w:sz w:val="28"/>
          <w:szCs w:val="28"/>
          <w:lang w:eastAsia="ru-RU"/>
        </w:rPr>
        <w:t xml:space="preserve"> квалификационная категория</w:t>
      </w:r>
    </w:p>
    <w:p w:rsidR="0050610D" w:rsidRDefault="0050610D" w:rsidP="0050610D">
      <w:pPr>
        <w:shd w:val="clear" w:color="auto" w:fill="FFFFFF"/>
        <w:spacing w:before="100" w:beforeAutospacing="1" w:after="100" w:afterAutospacing="1" w:line="360" w:lineRule="auto"/>
        <w:ind w:left="425" w:firstLine="425"/>
        <w:rPr>
          <w:rFonts w:ascii="Arial" w:eastAsia="Times New Roman" w:hAnsi="Arial" w:cs="Arial"/>
          <w:b/>
          <w:bCs/>
          <w:color w:val="333333"/>
          <w:sz w:val="28"/>
          <w:szCs w:val="28"/>
          <w:lang w:eastAsia="ru-RU"/>
        </w:rPr>
      </w:pPr>
    </w:p>
    <w:p w:rsidR="0050610D" w:rsidRDefault="0050610D" w:rsidP="0050610D">
      <w:pPr>
        <w:shd w:val="clear" w:color="auto" w:fill="FFFFFF"/>
        <w:spacing w:before="100" w:beforeAutospacing="1" w:after="100" w:afterAutospacing="1" w:line="360" w:lineRule="auto"/>
        <w:ind w:left="425" w:firstLine="425"/>
        <w:rPr>
          <w:rFonts w:ascii="Arial" w:eastAsia="Times New Roman" w:hAnsi="Arial" w:cs="Arial"/>
          <w:b/>
          <w:bCs/>
          <w:color w:val="333333"/>
          <w:sz w:val="28"/>
          <w:szCs w:val="28"/>
          <w:lang w:eastAsia="ru-RU"/>
        </w:rPr>
      </w:pPr>
    </w:p>
    <w:p w:rsidR="0050610D" w:rsidRDefault="0050610D" w:rsidP="0050610D">
      <w:pPr>
        <w:shd w:val="clear" w:color="auto" w:fill="FFFFFF"/>
        <w:spacing w:before="100" w:beforeAutospacing="1" w:after="100" w:afterAutospacing="1" w:line="360" w:lineRule="auto"/>
        <w:ind w:left="425" w:firstLine="425"/>
        <w:rPr>
          <w:rFonts w:ascii="Arial" w:eastAsia="Times New Roman" w:hAnsi="Arial" w:cs="Arial"/>
          <w:b/>
          <w:bCs/>
          <w:color w:val="333333"/>
          <w:sz w:val="28"/>
          <w:szCs w:val="28"/>
          <w:lang w:eastAsia="ru-RU"/>
        </w:rPr>
      </w:pPr>
    </w:p>
    <w:p w:rsidR="0050610D" w:rsidRPr="00F91D42" w:rsidRDefault="0050610D" w:rsidP="0050610D">
      <w:pPr>
        <w:shd w:val="clear" w:color="auto" w:fill="FFFFFF"/>
        <w:spacing w:before="100" w:beforeAutospacing="1" w:after="100" w:afterAutospacing="1" w:line="360" w:lineRule="auto"/>
        <w:ind w:left="425" w:firstLine="425"/>
        <w:rPr>
          <w:rFonts w:ascii="Arial" w:eastAsia="Times New Roman" w:hAnsi="Arial" w:cs="Arial"/>
          <w:color w:val="333333"/>
          <w:sz w:val="28"/>
          <w:szCs w:val="28"/>
          <w:lang w:eastAsia="ru-RU"/>
        </w:rPr>
      </w:pPr>
      <w:r w:rsidRPr="00F91D42">
        <w:rPr>
          <w:rFonts w:ascii="Arial" w:eastAsia="Times New Roman" w:hAnsi="Arial" w:cs="Arial"/>
          <w:b/>
          <w:bCs/>
          <w:color w:val="333333"/>
          <w:sz w:val="28"/>
          <w:szCs w:val="28"/>
          <w:lang w:eastAsia="ru-RU"/>
        </w:rPr>
        <w:t>Правила пользования логопедическим кабинетом</w:t>
      </w:r>
    </w:p>
    <w:p w:rsidR="0050610D" w:rsidRDefault="0050610D" w:rsidP="0050610D">
      <w:pPr>
        <w:pStyle w:val="a4"/>
        <w:numPr>
          <w:ilvl w:val="0"/>
          <w:numId w:val="2"/>
        </w:numPr>
        <w:shd w:val="clear" w:color="auto" w:fill="FFFFFF"/>
        <w:spacing w:line="360" w:lineRule="auto"/>
        <w:ind w:left="1418" w:hanging="567"/>
        <w:rPr>
          <w:rFonts w:ascii="Arial" w:eastAsia="Times New Roman" w:hAnsi="Arial" w:cs="Arial"/>
          <w:color w:val="333333"/>
          <w:sz w:val="28"/>
          <w:szCs w:val="28"/>
          <w:lang w:eastAsia="ru-RU"/>
        </w:rPr>
      </w:pPr>
      <w:r w:rsidRPr="00A36E7B">
        <w:rPr>
          <w:rFonts w:ascii="Arial" w:eastAsia="Times New Roman" w:hAnsi="Arial" w:cs="Arial"/>
          <w:color w:val="333333"/>
          <w:sz w:val="28"/>
          <w:szCs w:val="28"/>
          <w:lang w:eastAsia="ru-RU"/>
        </w:rPr>
        <w:t>Влажная уборка кабинета производится 2 раза в неделю;</w:t>
      </w:r>
    </w:p>
    <w:p w:rsidR="0050610D" w:rsidRPr="00A36E7B" w:rsidRDefault="0050610D" w:rsidP="0050610D">
      <w:pPr>
        <w:pStyle w:val="a4"/>
        <w:numPr>
          <w:ilvl w:val="0"/>
          <w:numId w:val="2"/>
        </w:numPr>
        <w:shd w:val="clear" w:color="auto" w:fill="FFFFFF"/>
        <w:spacing w:line="360" w:lineRule="auto"/>
        <w:ind w:left="1418" w:hanging="567"/>
        <w:rPr>
          <w:rFonts w:ascii="Arial" w:eastAsia="Times New Roman" w:hAnsi="Arial" w:cs="Arial"/>
          <w:color w:val="333333"/>
          <w:sz w:val="28"/>
          <w:szCs w:val="28"/>
          <w:lang w:eastAsia="ru-RU"/>
        </w:rPr>
      </w:pPr>
      <w:r w:rsidRPr="00A36E7B">
        <w:rPr>
          <w:rFonts w:ascii="Arial" w:eastAsia="Times New Roman" w:hAnsi="Arial" w:cs="Arial"/>
          <w:color w:val="333333"/>
          <w:sz w:val="28"/>
          <w:szCs w:val="28"/>
          <w:lang w:eastAsia="ru-RU"/>
        </w:rPr>
        <w:t>Ежедневно проводится проветривание кабинета;</w:t>
      </w:r>
    </w:p>
    <w:p w:rsidR="0050610D" w:rsidRDefault="0050610D" w:rsidP="0050610D">
      <w:pPr>
        <w:pStyle w:val="a4"/>
        <w:numPr>
          <w:ilvl w:val="0"/>
          <w:numId w:val="2"/>
        </w:numPr>
        <w:shd w:val="clear" w:color="auto" w:fill="FFFFFF"/>
        <w:spacing w:line="360" w:lineRule="auto"/>
        <w:ind w:left="1418" w:hanging="567"/>
        <w:rPr>
          <w:rFonts w:ascii="Arial" w:eastAsia="Times New Roman" w:hAnsi="Arial" w:cs="Arial"/>
          <w:color w:val="333333"/>
          <w:sz w:val="28"/>
          <w:szCs w:val="28"/>
          <w:lang w:eastAsia="ru-RU"/>
        </w:rPr>
      </w:pPr>
      <w:r w:rsidRPr="00A36E7B">
        <w:rPr>
          <w:rFonts w:ascii="Arial" w:eastAsia="Times New Roman" w:hAnsi="Arial" w:cs="Arial"/>
          <w:color w:val="333333"/>
          <w:sz w:val="28"/>
          <w:szCs w:val="28"/>
          <w:lang w:eastAsia="ru-RU"/>
        </w:rPr>
        <w:t>Кабинет оборудован зоной для подгрупповых занятий, зоной для индивидуальных занятий, игровой зоной;</w:t>
      </w:r>
    </w:p>
    <w:p w:rsidR="0050610D" w:rsidRPr="00A36E7B" w:rsidRDefault="0050610D" w:rsidP="0050610D">
      <w:pPr>
        <w:pStyle w:val="a4"/>
        <w:numPr>
          <w:ilvl w:val="0"/>
          <w:numId w:val="2"/>
        </w:numPr>
        <w:shd w:val="clear" w:color="auto" w:fill="FFFFFF"/>
        <w:spacing w:line="360" w:lineRule="auto"/>
        <w:ind w:left="1418" w:hanging="567"/>
        <w:rPr>
          <w:rFonts w:ascii="Arial" w:eastAsia="Times New Roman" w:hAnsi="Arial" w:cs="Arial"/>
          <w:color w:val="333333"/>
          <w:sz w:val="28"/>
          <w:szCs w:val="28"/>
          <w:lang w:eastAsia="ru-RU"/>
        </w:rPr>
      </w:pPr>
      <w:r w:rsidRPr="00A36E7B">
        <w:rPr>
          <w:rFonts w:ascii="Arial" w:eastAsia="Times New Roman" w:hAnsi="Arial" w:cs="Arial"/>
          <w:color w:val="333333"/>
          <w:sz w:val="28"/>
          <w:szCs w:val="28"/>
          <w:lang w:eastAsia="ru-RU"/>
        </w:rPr>
        <w:t>По окончании рабочего дня проверяется закрытость окон, отключение электрических приборов.</w:t>
      </w:r>
    </w:p>
    <w:p w:rsidR="00137DA8" w:rsidRDefault="00137DA8" w:rsidP="00E651AE">
      <w:pPr>
        <w:tabs>
          <w:tab w:val="left" w:pos="284"/>
        </w:tabs>
        <w:ind w:left="567" w:right="-11"/>
      </w:pPr>
    </w:p>
    <w:p w:rsidR="00E651AE" w:rsidRDefault="00E651AE"/>
    <w:p w:rsidR="00137DA8" w:rsidRDefault="00137DA8"/>
    <w:p w:rsidR="00137DA8" w:rsidRDefault="00137DA8"/>
    <w:p w:rsidR="0050610D" w:rsidRPr="00F91D42" w:rsidRDefault="0050610D" w:rsidP="0050610D">
      <w:p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t xml:space="preserve"> </w:t>
      </w:r>
      <w:r w:rsidRPr="00F91D42">
        <w:rPr>
          <w:rFonts w:ascii="Arial" w:eastAsia="Times New Roman" w:hAnsi="Arial" w:cs="Arial"/>
          <w:b/>
          <w:bCs/>
          <w:color w:val="333333"/>
          <w:sz w:val="28"/>
          <w:szCs w:val="28"/>
          <w:lang w:eastAsia="ru-RU"/>
        </w:rPr>
        <w:t>Оснащение логопедического кабинета</w:t>
      </w:r>
    </w:p>
    <w:p w:rsidR="0050610D" w:rsidRDefault="0050610D" w:rsidP="0050610D">
      <w:pPr>
        <w:shd w:val="clear" w:color="auto" w:fill="FFFFFF"/>
        <w:spacing w:line="360" w:lineRule="auto"/>
        <w:ind w:left="851"/>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Настенное з</w:t>
      </w:r>
      <w:r>
        <w:rPr>
          <w:rFonts w:ascii="Arial" w:eastAsia="Times New Roman" w:hAnsi="Arial" w:cs="Arial"/>
          <w:color w:val="333333"/>
          <w:sz w:val="28"/>
          <w:szCs w:val="28"/>
          <w:lang w:eastAsia="ru-RU"/>
        </w:rPr>
        <w:t>еркало (1.5м — 0.5м) — 1 шт.</w:t>
      </w:r>
      <w:r>
        <w:rPr>
          <w:rFonts w:ascii="Arial" w:eastAsia="Times New Roman" w:hAnsi="Arial" w:cs="Arial"/>
          <w:color w:val="333333"/>
          <w:sz w:val="28"/>
          <w:szCs w:val="28"/>
          <w:lang w:eastAsia="ru-RU"/>
        </w:rPr>
        <w:br/>
        <w:t>Детские столы — 2 шт.</w:t>
      </w:r>
      <w:r>
        <w:rPr>
          <w:rFonts w:ascii="Arial" w:eastAsia="Times New Roman" w:hAnsi="Arial" w:cs="Arial"/>
          <w:color w:val="333333"/>
          <w:sz w:val="28"/>
          <w:szCs w:val="28"/>
          <w:lang w:eastAsia="ru-RU"/>
        </w:rPr>
        <w:br/>
      </w:r>
      <w:r w:rsidRPr="00F91D42">
        <w:rPr>
          <w:rFonts w:ascii="Arial" w:eastAsia="Times New Roman" w:hAnsi="Arial" w:cs="Arial"/>
          <w:color w:val="333333"/>
          <w:sz w:val="28"/>
          <w:szCs w:val="28"/>
          <w:lang w:eastAsia="ru-RU"/>
        </w:rPr>
        <w:t xml:space="preserve">Детские стулья — </w:t>
      </w:r>
      <w:r>
        <w:rPr>
          <w:rFonts w:ascii="Arial" w:eastAsia="Times New Roman" w:hAnsi="Arial" w:cs="Arial"/>
          <w:color w:val="333333"/>
          <w:sz w:val="28"/>
          <w:szCs w:val="28"/>
          <w:lang w:eastAsia="ru-RU"/>
        </w:rPr>
        <w:t>4 шт.</w:t>
      </w:r>
      <w:r>
        <w:rPr>
          <w:rFonts w:ascii="Arial" w:eastAsia="Times New Roman" w:hAnsi="Arial" w:cs="Arial"/>
          <w:color w:val="333333"/>
          <w:sz w:val="28"/>
          <w:szCs w:val="28"/>
          <w:lang w:eastAsia="ru-RU"/>
        </w:rPr>
        <w:br/>
      </w:r>
      <w:r w:rsidRPr="00F91D42">
        <w:rPr>
          <w:rFonts w:ascii="Arial" w:eastAsia="Times New Roman" w:hAnsi="Arial" w:cs="Arial"/>
          <w:color w:val="333333"/>
          <w:sz w:val="28"/>
          <w:szCs w:val="28"/>
          <w:lang w:eastAsia="ru-RU"/>
        </w:rPr>
        <w:t>С</w:t>
      </w:r>
      <w:r>
        <w:rPr>
          <w:rFonts w:ascii="Arial" w:eastAsia="Times New Roman" w:hAnsi="Arial" w:cs="Arial"/>
          <w:color w:val="333333"/>
          <w:sz w:val="28"/>
          <w:szCs w:val="28"/>
          <w:lang w:eastAsia="ru-RU"/>
        </w:rPr>
        <w:t>тол для логопеда — 1 шт.</w:t>
      </w:r>
    </w:p>
    <w:p w:rsidR="0050610D" w:rsidRDefault="0050610D" w:rsidP="0050610D">
      <w:pPr>
        <w:shd w:val="clear" w:color="auto" w:fill="FFFFFF"/>
        <w:spacing w:line="360" w:lineRule="auto"/>
        <w:ind w:left="851"/>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Стул взрослый  — 1 шт.</w:t>
      </w:r>
    </w:p>
    <w:p w:rsidR="0050610D" w:rsidRDefault="0050610D" w:rsidP="0050610D">
      <w:pPr>
        <w:shd w:val="clear" w:color="auto" w:fill="FFFFFF"/>
        <w:spacing w:line="360" w:lineRule="auto"/>
        <w:ind w:left="851"/>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Кресло взрослое — 1 шт.</w:t>
      </w:r>
      <w:r>
        <w:rPr>
          <w:rFonts w:ascii="Arial" w:eastAsia="Times New Roman" w:hAnsi="Arial" w:cs="Arial"/>
          <w:color w:val="333333"/>
          <w:sz w:val="28"/>
          <w:szCs w:val="28"/>
          <w:lang w:eastAsia="ru-RU"/>
        </w:rPr>
        <w:br/>
      </w:r>
      <w:r w:rsidRPr="00F91D42">
        <w:rPr>
          <w:rFonts w:ascii="Arial" w:eastAsia="Times New Roman" w:hAnsi="Arial" w:cs="Arial"/>
          <w:color w:val="333333"/>
          <w:sz w:val="28"/>
          <w:szCs w:val="28"/>
          <w:lang w:eastAsia="ru-RU"/>
        </w:rPr>
        <w:t xml:space="preserve">Шкафы для пособий — </w:t>
      </w:r>
      <w:r>
        <w:rPr>
          <w:rFonts w:ascii="Arial" w:eastAsia="Times New Roman" w:hAnsi="Arial" w:cs="Arial"/>
          <w:color w:val="333333"/>
          <w:sz w:val="28"/>
          <w:szCs w:val="28"/>
          <w:lang w:eastAsia="ru-RU"/>
        </w:rPr>
        <w:t>2 шт.</w:t>
      </w:r>
      <w:r>
        <w:rPr>
          <w:rFonts w:ascii="Arial" w:eastAsia="Times New Roman" w:hAnsi="Arial" w:cs="Arial"/>
          <w:color w:val="333333"/>
          <w:sz w:val="28"/>
          <w:szCs w:val="28"/>
          <w:lang w:eastAsia="ru-RU"/>
        </w:rPr>
        <w:br/>
        <w:t xml:space="preserve">Доска магнитная </w:t>
      </w:r>
      <w:r w:rsidRPr="00F91D42">
        <w:rPr>
          <w:rFonts w:ascii="Arial" w:eastAsia="Times New Roman" w:hAnsi="Arial" w:cs="Arial"/>
          <w:color w:val="333333"/>
          <w:sz w:val="28"/>
          <w:szCs w:val="28"/>
          <w:lang w:eastAsia="ru-RU"/>
        </w:rPr>
        <w:t xml:space="preserve"> — </w:t>
      </w:r>
      <w:r>
        <w:rPr>
          <w:rFonts w:ascii="Arial" w:eastAsia="Times New Roman" w:hAnsi="Arial" w:cs="Arial"/>
          <w:color w:val="333333"/>
          <w:sz w:val="28"/>
          <w:szCs w:val="28"/>
          <w:lang w:eastAsia="ru-RU"/>
        </w:rPr>
        <w:t>2</w:t>
      </w:r>
      <w:r w:rsidRPr="00F91D42">
        <w:rPr>
          <w:rFonts w:ascii="Arial" w:eastAsia="Times New Roman" w:hAnsi="Arial" w:cs="Arial"/>
          <w:color w:val="333333"/>
          <w:sz w:val="28"/>
          <w:szCs w:val="28"/>
          <w:lang w:eastAsia="ru-RU"/>
        </w:rPr>
        <w:t xml:space="preserve"> шт.</w:t>
      </w:r>
      <w:r>
        <w:rPr>
          <w:rFonts w:ascii="Arial" w:eastAsia="Times New Roman" w:hAnsi="Arial" w:cs="Arial"/>
          <w:color w:val="333333"/>
          <w:sz w:val="28"/>
          <w:szCs w:val="28"/>
          <w:lang w:eastAsia="ru-RU"/>
        </w:rPr>
        <w:t xml:space="preserve"> (большие). Маленькая - 1 шт.</w:t>
      </w:r>
    </w:p>
    <w:p w:rsidR="0050610D" w:rsidRDefault="0050610D" w:rsidP="0050610D">
      <w:pPr>
        <w:shd w:val="clear" w:color="auto" w:fill="FFFFFF"/>
        <w:spacing w:line="360" w:lineRule="auto"/>
        <w:ind w:left="851"/>
        <w:rPr>
          <w:rFonts w:ascii="Arial" w:eastAsia="Times New Roman" w:hAnsi="Arial" w:cs="Arial"/>
          <w:color w:val="333333"/>
          <w:sz w:val="28"/>
          <w:szCs w:val="28"/>
          <w:lang w:eastAsia="ru-RU"/>
        </w:rPr>
      </w:pPr>
      <w:r w:rsidRPr="00F91D42">
        <w:rPr>
          <w:rFonts w:ascii="Arial" w:eastAsia="Times New Roman" w:hAnsi="Arial" w:cs="Arial"/>
          <w:color w:val="333333"/>
          <w:sz w:val="28"/>
          <w:szCs w:val="28"/>
          <w:lang w:eastAsia="ru-RU"/>
        </w:rPr>
        <w:t>Пер</w:t>
      </w:r>
      <w:r>
        <w:rPr>
          <w:rFonts w:ascii="Arial" w:eastAsia="Times New Roman" w:hAnsi="Arial" w:cs="Arial"/>
          <w:color w:val="333333"/>
          <w:sz w:val="28"/>
          <w:szCs w:val="28"/>
          <w:lang w:eastAsia="ru-RU"/>
        </w:rPr>
        <w:t>сональный компьютер – 1 шт.</w:t>
      </w:r>
      <w:r>
        <w:rPr>
          <w:rFonts w:ascii="Arial" w:eastAsia="Times New Roman" w:hAnsi="Arial" w:cs="Arial"/>
          <w:color w:val="333333"/>
          <w:sz w:val="28"/>
          <w:szCs w:val="28"/>
          <w:lang w:eastAsia="ru-RU"/>
        </w:rPr>
        <w:br/>
        <w:t>Принтер – 1шт.</w:t>
      </w:r>
      <w:r>
        <w:rPr>
          <w:rFonts w:ascii="Arial" w:eastAsia="Times New Roman" w:hAnsi="Arial" w:cs="Arial"/>
          <w:color w:val="333333"/>
          <w:sz w:val="28"/>
          <w:szCs w:val="28"/>
          <w:lang w:eastAsia="ru-RU"/>
        </w:rPr>
        <w:br/>
      </w:r>
      <w:r w:rsidRPr="00F91D42">
        <w:rPr>
          <w:rFonts w:ascii="Arial" w:eastAsia="Times New Roman" w:hAnsi="Arial" w:cs="Arial"/>
          <w:color w:val="333333"/>
          <w:sz w:val="28"/>
          <w:szCs w:val="28"/>
          <w:lang w:eastAsia="ru-RU"/>
        </w:rPr>
        <w:t>Картотека имеющихс</w:t>
      </w:r>
      <w:r>
        <w:rPr>
          <w:rFonts w:ascii="Arial" w:eastAsia="Times New Roman" w:hAnsi="Arial" w:cs="Arial"/>
          <w:color w:val="333333"/>
          <w:sz w:val="28"/>
          <w:szCs w:val="28"/>
          <w:lang w:eastAsia="ru-RU"/>
        </w:rPr>
        <w:t>я пособий.</w:t>
      </w:r>
      <w:r>
        <w:rPr>
          <w:rFonts w:ascii="Arial" w:eastAsia="Times New Roman" w:hAnsi="Arial" w:cs="Arial"/>
          <w:color w:val="333333"/>
          <w:sz w:val="28"/>
          <w:szCs w:val="28"/>
          <w:lang w:eastAsia="ru-RU"/>
        </w:rPr>
        <w:br/>
      </w:r>
      <w:r w:rsidRPr="00F91D42">
        <w:rPr>
          <w:rFonts w:ascii="Arial" w:eastAsia="Times New Roman" w:hAnsi="Arial" w:cs="Arial"/>
          <w:color w:val="333333"/>
          <w:sz w:val="28"/>
          <w:szCs w:val="28"/>
          <w:lang w:eastAsia="ru-RU"/>
        </w:rPr>
        <w:t>Коробки и папки для хранения пособий.</w:t>
      </w:r>
    </w:p>
    <w:p w:rsidR="0050610D" w:rsidRDefault="0050610D" w:rsidP="0050610D">
      <w:pPr>
        <w:shd w:val="clear" w:color="auto" w:fill="FFFFFF"/>
        <w:spacing w:line="360" w:lineRule="auto"/>
        <w:ind w:left="851"/>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Стол круглый — 1 шт.</w:t>
      </w:r>
    </w:p>
    <w:p w:rsidR="0050610D" w:rsidRDefault="0050610D" w:rsidP="0050610D">
      <w:pPr>
        <w:shd w:val="clear" w:color="auto" w:fill="FFFFFF"/>
        <w:spacing w:line="360" w:lineRule="auto"/>
        <w:ind w:left="851"/>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Тумба для пособий — 1 шт.</w:t>
      </w:r>
    </w:p>
    <w:p w:rsidR="0050610D" w:rsidRPr="00F91D42" w:rsidRDefault="0050610D" w:rsidP="0050610D">
      <w:pPr>
        <w:shd w:val="clear" w:color="auto" w:fill="FFFFFF"/>
        <w:spacing w:line="360" w:lineRule="auto"/>
        <w:ind w:left="851"/>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Кресла мягкие — 2 шт.</w:t>
      </w:r>
    </w:p>
    <w:p w:rsidR="0050610D" w:rsidRPr="00F91D42" w:rsidRDefault="0050610D" w:rsidP="0050610D">
      <w:p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Pr>
          <w:rFonts w:ascii="Arial" w:eastAsia="Times New Roman" w:hAnsi="Arial" w:cs="Arial"/>
          <w:b/>
          <w:bCs/>
          <w:color w:val="333333"/>
          <w:sz w:val="28"/>
          <w:szCs w:val="28"/>
          <w:lang w:eastAsia="ru-RU"/>
        </w:rPr>
        <w:t>Инструментарий</w:t>
      </w:r>
    </w:p>
    <w:p w:rsidR="0050610D" w:rsidRPr="00342E82" w:rsidRDefault="0050610D" w:rsidP="0050610D">
      <w:pPr>
        <w:pStyle w:val="a4"/>
        <w:numPr>
          <w:ilvl w:val="0"/>
          <w:numId w:val="4"/>
        </w:num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sidRPr="00342E82">
        <w:rPr>
          <w:rFonts w:ascii="Arial" w:eastAsia="Times New Roman" w:hAnsi="Arial" w:cs="Arial"/>
          <w:color w:val="333333"/>
          <w:sz w:val="28"/>
          <w:szCs w:val="28"/>
          <w:lang w:eastAsia="ru-RU"/>
        </w:rPr>
        <w:t>Набор логопедических зондов — 6 шт.</w:t>
      </w:r>
    </w:p>
    <w:p w:rsidR="0050610D" w:rsidRPr="00342E82" w:rsidRDefault="0050610D" w:rsidP="0050610D">
      <w:pPr>
        <w:pStyle w:val="a4"/>
        <w:numPr>
          <w:ilvl w:val="0"/>
          <w:numId w:val="4"/>
        </w:num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sidRPr="00342E82">
        <w:rPr>
          <w:rFonts w:ascii="Arial" w:eastAsia="Times New Roman" w:hAnsi="Arial" w:cs="Arial"/>
          <w:color w:val="333333"/>
          <w:sz w:val="28"/>
          <w:szCs w:val="28"/>
          <w:lang w:eastAsia="ru-RU"/>
        </w:rPr>
        <w:t>Спиртовые салфетки.</w:t>
      </w:r>
    </w:p>
    <w:p w:rsidR="0050610D" w:rsidRPr="00342E82" w:rsidRDefault="0050610D" w:rsidP="0050610D">
      <w:pPr>
        <w:pStyle w:val="a4"/>
        <w:numPr>
          <w:ilvl w:val="0"/>
          <w:numId w:val="4"/>
        </w:num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sidRPr="00342E82">
        <w:rPr>
          <w:rFonts w:ascii="Arial" w:eastAsia="Times New Roman" w:hAnsi="Arial" w:cs="Arial"/>
          <w:color w:val="333333"/>
          <w:sz w:val="28"/>
          <w:szCs w:val="28"/>
          <w:lang w:eastAsia="ru-RU"/>
        </w:rPr>
        <w:t>Вата стерильная.</w:t>
      </w:r>
    </w:p>
    <w:p w:rsidR="0050610D" w:rsidRPr="00342E82" w:rsidRDefault="0050610D" w:rsidP="0050610D">
      <w:pPr>
        <w:pStyle w:val="a4"/>
        <w:numPr>
          <w:ilvl w:val="0"/>
          <w:numId w:val="4"/>
        </w:num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sidRPr="00342E82">
        <w:rPr>
          <w:rFonts w:ascii="Arial" w:eastAsia="Times New Roman" w:hAnsi="Arial" w:cs="Arial"/>
          <w:color w:val="333333"/>
          <w:sz w:val="28"/>
          <w:szCs w:val="28"/>
          <w:lang w:eastAsia="ru-RU"/>
        </w:rPr>
        <w:t>Пособия для индивидуальной работы.</w:t>
      </w:r>
    </w:p>
    <w:p w:rsidR="0050610D" w:rsidRPr="00342E82" w:rsidRDefault="0050610D" w:rsidP="0050610D">
      <w:pPr>
        <w:pStyle w:val="a4"/>
        <w:numPr>
          <w:ilvl w:val="0"/>
          <w:numId w:val="4"/>
        </w:num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sidRPr="00342E82">
        <w:rPr>
          <w:rFonts w:ascii="Arial" w:eastAsia="Times New Roman" w:hAnsi="Arial" w:cs="Arial"/>
          <w:color w:val="333333"/>
          <w:sz w:val="28"/>
          <w:szCs w:val="28"/>
          <w:lang w:eastAsia="ru-RU"/>
        </w:rPr>
        <w:t>Текстовой материал для автоматизации и дифференциации звуков, работы над слоговой структурой слова.</w:t>
      </w:r>
    </w:p>
    <w:p w:rsidR="0050610D" w:rsidRPr="00342E82" w:rsidRDefault="0050610D" w:rsidP="0050610D">
      <w:pPr>
        <w:pStyle w:val="a4"/>
        <w:numPr>
          <w:ilvl w:val="0"/>
          <w:numId w:val="4"/>
        </w:numPr>
        <w:shd w:val="clear" w:color="auto" w:fill="FFFFFF"/>
        <w:spacing w:before="100" w:beforeAutospacing="1" w:after="100" w:afterAutospacing="1" w:line="360" w:lineRule="auto"/>
        <w:ind w:left="851"/>
        <w:rPr>
          <w:rFonts w:ascii="Arial" w:eastAsia="Times New Roman" w:hAnsi="Arial" w:cs="Arial"/>
          <w:color w:val="333333"/>
          <w:sz w:val="28"/>
          <w:szCs w:val="28"/>
          <w:lang w:eastAsia="ru-RU"/>
        </w:rPr>
      </w:pPr>
      <w:r w:rsidRPr="00342E82">
        <w:rPr>
          <w:rFonts w:ascii="Arial" w:eastAsia="Times New Roman" w:hAnsi="Arial" w:cs="Arial"/>
          <w:color w:val="333333"/>
          <w:sz w:val="28"/>
          <w:szCs w:val="28"/>
          <w:lang w:eastAsia="ru-RU"/>
        </w:rPr>
        <w:t>Материалы для обследования устной речи.</w:t>
      </w:r>
    </w:p>
    <w:p w:rsidR="00445C6B" w:rsidRDefault="00445C6B" w:rsidP="0050610D">
      <w:pPr>
        <w:pStyle w:val="a4"/>
        <w:shd w:val="clear" w:color="auto" w:fill="FFFFFF"/>
        <w:spacing w:before="100" w:beforeAutospacing="1" w:after="100" w:afterAutospacing="1"/>
        <w:ind w:left="1418"/>
        <w:rPr>
          <w:rFonts w:ascii="Arial" w:eastAsia="Times New Roman" w:hAnsi="Arial" w:cs="Arial"/>
          <w:b/>
          <w:color w:val="333333"/>
          <w:sz w:val="28"/>
          <w:szCs w:val="28"/>
          <w:u w:val="single"/>
          <w:lang w:eastAsia="ru-RU"/>
        </w:rPr>
      </w:pPr>
    </w:p>
    <w:p w:rsidR="0050610D" w:rsidRPr="00E4549D" w:rsidRDefault="00E4549D" w:rsidP="0050610D">
      <w:pPr>
        <w:pStyle w:val="a4"/>
        <w:shd w:val="clear" w:color="auto" w:fill="FFFFFF"/>
        <w:spacing w:before="100" w:beforeAutospacing="1" w:after="100" w:afterAutospacing="1"/>
        <w:ind w:left="1418"/>
        <w:rPr>
          <w:rFonts w:ascii="Arial" w:eastAsia="Times New Roman" w:hAnsi="Arial" w:cs="Arial"/>
          <w:b/>
          <w:color w:val="333333"/>
          <w:sz w:val="28"/>
          <w:szCs w:val="28"/>
          <w:u w:val="single"/>
          <w:lang w:eastAsia="ru-RU"/>
        </w:rPr>
      </w:pPr>
      <w:r w:rsidRPr="00E4549D">
        <w:rPr>
          <w:rFonts w:ascii="Arial" w:eastAsia="Times New Roman" w:hAnsi="Arial" w:cs="Arial"/>
          <w:b/>
          <w:color w:val="333333"/>
          <w:sz w:val="28"/>
          <w:szCs w:val="28"/>
          <w:u w:val="single"/>
          <w:lang w:eastAsia="ru-RU"/>
        </w:rPr>
        <w:lastRenderedPageBreak/>
        <w:t>СПИСОК  ЛИТЕРАТУРЫ:</w:t>
      </w:r>
    </w:p>
    <w:p w:rsidR="00E4549D" w:rsidRDefault="00E4549D" w:rsidP="0050610D">
      <w:pPr>
        <w:pStyle w:val="a4"/>
        <w:shd w:val="clear" w:color="auto" w:fill="FFFFFF"/>
        <w:spacing w:before="100" w:beforeAutospacing="1" w:after="100" w:afterAutospacing="1"/>
        <w:ind w:left="1418"/>
        <w:rPr>
          <w:rFonts w:ascii="Arial" w:eastAsia="Times New Roman" w:hAnsi="Arial" w:cs="Arial"/>
          <w:b/>
          <w:color w:val="333333"/>
          <w:sz w:val="28"/>
          <w:szCs w:val="28"/>
          <w:lang w:eastAsia="ru-RU"/>
        </w:rPr>
      </w:pPr>
    </w:p>
    <w:tbl>
      <w:tblPr>
        <w:tblStyle w:val="ab"/>
        <w:tblW w:w="0" w:type="auto"/>
        <w:tblInd w:w="720" w:type="dxa"/>
        <w:tblLook w:val="04A0"/>
      </w:tblPr>
      <w:tblGrid>
        <w:gridCol w:w="1373"/>
        <w:gridCol w:w="7229"/>
      </w:tblGrid>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Агранович</w:t>
            </w:r>
            <w:proofErr w:type="spellEnd"/>
            <w:r w:rsidRPr="00C97508">
              <w:rPr>
                <w:rFonts w:ascii="Arial" w:hAnsi="Arial" w:cs="Arial"/>
                <w:sz w:val="28"/>
                <w:szCs w:val="28"/>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Санкт-Петербург, «ДЕТСТВО-ПРЕСС», 2004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Аставьева</w:t>
            </w:r>
            <w:proofErr w:type="spellEnd"/>
            <w:r w:rsidRPr="00C97508">
              <w:rPr>
                <w:rFonts w:ascii="Arial" w:hAnsi="Arial" w:cs="Arial"/>
                <w:sz w:val="28"/>
                <w:szCs w:val="28"/>
              </w:rPr>
              <w:t xml:space="preserve"> Е.О. Изучаем, читаем, пишем: Рабочие тетради. Издательство «ДЕТСТВО-ПРЕСС», 1999</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Бардышева</w:t>
            </w:r>
            <w:proofErr w:type="spellEnd"/>
            <w:r w:rsidRPr="00C97508">
              <w:rPr>
                <w:rFonts w:ascii="Arial" w:hAnsi="Arial" w:cs="Arial"/>
                <w:sz w:val="28"/>
                <w:szCs w:val="28"/>
              </w:rPr>
              <w:t xml:space="preserve"> Т.Ю., </w:t>
            </w:r>
            <w:proofErr w:type="spellStart"/>
            <w:r w:rsidRPr="00C97508">
              <w:rPr>
                <w:rFonts w:ascii="Arial" w:hAnsi="Arial" w:cs="Arial"/>
                <w:sz w:val="28"/>
                <w:szCs w:val="28"/>
              </w:rPr>
              <w:t>Моносова</w:t>
            </w:r>
            <w:proofErr w:type="spellEnd"/>
            <w:r w:rsidRPr="00C97508">
              <w:rPr>
                <w:rFonts w:ascii="Arial" w:hAnsi="Arial" w:cs="Arial"/>
                <w:sz w:val="28"/>
                <w:szCs w:val="28"/>
              </w:rPr>
              <w:t xml:space="preserve"> Е.Н. «Логопедические задания для детей 5-6 лет». Москва, Издательство СКРИПТОРИЙ, 2017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Баскакина</w:t>
            </w:r>
            <w:proofErr w:type="spellEnd"/>
            <w:r w:rsidRPr="00C97508">
              <w:rPr>
                <w:rFonts w:ascii="Arial" w:hAnsi="Arial" w:cs="Arial"/>
                <w:sz w:val="28"/>
                <w:szCs w:val="28"/>
              </w:rPr>
              <w:t xml:space="preserve"> Т.В., </w:t>
            </w:r>
            <w:proofErr w:type="spellStart"/>
            <w:r w:rsidRPr="00C97508">
              <w:rPr>
                <w:rFonts w:ascii="Arial" w:hAnsi="Arial" w:cs="Arial"/>
                <w:sz w:val="28"/>
                <w:szCs w:val="28"/>
              </w:rPr>
              <w:t>Лынская</w:t>
            </w:r>
            <w:proofErr w:type="spellEnd"/>
            <w:r w:rsidRPr="00C97508">
              <w:rPr>
                <w:rFonts w:ascii="Arial" w:hAnsi="Arial" w:cs="Arial"/>
                <w:sz w:val="28"/>
                <w:szCs w:val="28"/>
              </w:rPr>
              <w:t xml:space="preserve"> М.И. «День рождения Р». Логопедические игры.  Москва, АЙРИС-ПРЕСС, 2018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Баскакина</w:t>
            </w:r>
            <w:proofErr w:type="spellEnd"/>
            <w:r w:rsidRPr="00C97508">
              <w:rPr>
                <w:rFonts w:ascii="Arial" w:hAnsi="Arial" w:cs="Arial"/>
                <w:sz w:val="28"/>
                <w:szCs w:val="28"/>
              </w:rPr>
              <w:t xml:space="preserve"> Т.В., </w:t>
            </w:r>
            <w:proofErr w:type="spellStart"/>
            <w:r w:rsidRPr="00C97508">
              <w:rPr>
                <w:rFonts w:ascii="Arial" w:hAnsi="Arial" w:cs="Arial"/>
                <w:sz w:val="28"/>
                <w:szCs w:val="28"/>
              </w:rPr>
              <w:t>Лынская</w:t>
            </w:r>
            <w:proofErr w:type="spellEnd"/>
            <w:r w:rsidRPr="00C97508">
              <w:rPr>
                <w:rFonts w:ascii="Arial" w:hAnsi="Arial" w:cs="Arial"/>
                <w:sz w:val="28"/>
                <w:szCs w:val="28"/>
              </w:rPr>
              <w:t xml:space="preserve"> М.И. «</w:t>
            </w:r>
            <w:proofErr w:type="spellStart"/>
            <w:r w:rsidRPr="00C97508">
              <w:rPr>
                <w:rFonts w:ascii="Arial" w:hAnsi="Arial" w:cs="Arial"/>
                <w:sz w:val="28"/>
                <w:szCs w:val="28"/>
              </w:rPr>
              <w:t>Жужжалочка</w:t>
            </w:r>
            <w:proofErr w:type="spellEnd"/>
            <w:r w:rsidRPr="00C97508">
              <w:rPr>
                <w:rFonts w:ascii="Arial" w:hAnsi="Arial" w:cs="Arial"/>
                <w:sz w:val="28"/>
                <w:szCs w:val="28"/>
              </w:rPr>
              <w:t xml:space="preserve"> и </w:t>
            </w:r>
            <w:proofErr w:type="spellStart"/>
            <w:r w:rsidRPr="00C97508">
              <w:rPr>
                <w:rFonts w:ascii="Arial" w:hAnsi="Arial" w:cs="Arial"/>
                <w:sz w:val="28"/>
                <w:szCs w:val="28"/>
              </w:rPr>
              <w:t>Шипелочка</w:t>
            </w:r>
            <w:proofErr w:type="spellEnd"/>
            <w:r w:rsidRPr="00C97508">
              <w:rPr>
                <w:rFonts w:ascii="Arial" w:hAnsi="Arial" w:cs="Arial"/>
                <w:sz w:val="28"/>
                <w:szCs w:val="28"/>
              </w:rPr>
              <w:t>». Логопедические игры.  Москва, АЙРИС-ПРЕСС, 2018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Баскакина</w:t>
            </w:r>
            <w:proofErr w:type="spellEnd"/>
            <w:r w:rsidRPr="00C97508">
              <w:rPr>
                <w:rFonts w:ascii="Arial" w:hAnsi="Arial" w:cs="Arial"/>
                <w:sz w:val="28"/>
                <w:szCs w:val="28"/>
              </w:rPr>
              <w:t xml:space="preserve"> Т.В., </w:t>
            </w:r>
            <w:proofErr w:type="spellStart"/>
            <w:r w:rsidRPr="00C97508">
              <w:rPr>
                <w:rFonts w:ascii="Arial" w:hAnsi="Arial" w:cs="Arial"/>
                <w:sz w:val="28"/>
                <w:szCs w:val="28"/>
              </w:rPr>
              <w:t>Лынская</w:t>
            </w:r>
            <w:proofErr w:type="spellEnd"/>
            <w:r w:rsidRPr="00C97508">
              <w:rPr>
                <w:rFonts w:ascii="Arial" w:hAnsi="Arial" w:cs="Arial"/>
                <w:sz w:val="28"/>
                <w:szCs w:val="28"/>
              </w:rPr>
              <w:t xml:space="preserve"> М.И. «</w:t>
            </w:r>
            <w:proofErr w:type="spellStart"/>
            <w:r w:rsidRPr="00C97508">
              <w:rPr>
                <w:rFonts w:ascii="Arial" w:hAnsi="Arial" w:cs="Arial"/>
                <w:sz w:val="28"/>
                <w:szCs w:val="28"/>
              </w:rPr>
              <w:t>Звенелочка</w:t>
            </w:r>
            <w:proofErr w:type="spellEnd"/>
            <w:r w:rsidRPr="00C97508">
              <w:rPr>
                <w:rFonts w:ascii="Arial" w:hAnsi="Arial" w:cs="Arial"/>
                <w:sz w:val="28"/>
                <w:szCs w:val="28"/>
              </w:rPr>
              <w:t>». Логопедические игры.  Москва, АЙРИС-ПРЕСС, 2017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Баскакина</w:t>
            </w:r>
            <w:proofErr w:type="spellEnd"/>
            <w:r w:rsidRPr="00C97508">
              <w:rPr>
                <w:rFonts w:ascii="Arial" w:hAnsi="Arial" w:cs="Arial"/>
                <w:sz w:val="28"/>
                <w:szCs w:val="28"/>
              </w:rPr>
              <w:t xml:space="preserve"> Т.В., </w:t>
            </w:r>
            <w:proofErr w:type="spellStart"/>
            <w:r w:rsidRPr="00C97508">
              <w:rPr>
                <w:rFonts w:ascii="Arial" w:hAnsi="Arial" w:cs="Arial"/>
                <w:sz w:val="28"/>
                <w:szCs w:val="28"/>
              </w:rPr>
              <w:t>Лынская</w:t>
            </w:r>
            <w:proofErr w:type="spellEnd"/>
            <w:r w:rsidRPr="00C97508">
              <w:rPr>
                <w:rFonts w:ascii="Arial" w:hAnsi="Arial" w:cs="Arial"/>
                <w:sz w:val="28"/>
                <w:szCs w:val="28"/>
              </w:rPr>
              <w:t xml:space="preserve"> М.И. «Приключения Л». Логопедические игры.  Москва, АЙРИС-ПРЕСС, 2017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Баскакина</w:t>
            </w:r>
            <w:proofErr w:type="spellEnd"/>
            <w:r w:rsidRPr="00C97508">
              <w:rPr>
                <w:rFonts w:ascii="Arial" w:hAnsi="Arial" w:cs="Arial"/>
                <w:sz w:val="28"/>
                <w:szCs w:val="28"/>
              </w:rPr>
              <w:t xml:space="preserve"> Т.В., </w:t>
            </w:r>
            <w:proofErr w:type="spellStart"/>
            <w:r w:rsidRPr="00C97508">
              <w:rPr>
                <w:rFonts w:ascii="Arial" w:hAnsi="Arial" w:cs="Arial"/>
                <w:sz w:val="28"/>
                <w:szCs w:val="28"/>
              </w:rPr>
              <w:t>Лынская</w:t>
            </w:r>
            <w:proofErr w:type="spellEnd"/>
            <w:r w:rsidRPr="00C97508">
              <w:rPr>
                <w:rFonts w:ascii="Arial" w:hAnsi="Arial" w:cs="Arial"/>
                <w:sz w:val="28"/>
                <w:szCs w:val="28"/>
              </w:rPr>
              <w:t xml:space="preserve"> М.И. «</w:t>
            </w:r>
            <w:proofErr w:type="spellStart"/>
            <w:r w:rsidRPr="00C97508">
              <w:rPr>
                <w:rFonts w:ascii="Arial" w:hAnsi="Arial" w:cs="Arial"/>
                <w:sz w:val="28"/>
                <w:szCs w:val="28"/>
              </w:rPr>
              <w:t>Свистелочка</w:t>
            </w:r>
            <w:proofErr w:type="spellEnd"/>
            <w:r w:rsidRPr="00C97508">
              <w:rPr>
                <w:rFonts w:ascii="Arial" w:hAnsi="Arial" w:cs="Arial"/>
                <w:sz w:val="28"/>
                <w:szCs w:val="28"/>
              </w:rPr>
              <w:t>». Логопедические игры.  Москва, АЙРИС-ПРЕСС, 2016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Безрукова О.А., </w:t>
            </w:r>
            <w:proofErr w:type="spellStart"/>
            <w:r w:rsidRPr="00C97508">
              <w:rPr>
                <w:rFonts w:ascii="Arial" w:hAnsi="Arial" w:cs="Arial"/>
                <w:sz w:val="28"/>
                <w:szCs w:val="28"/>
              </w:rPr>
              <w:t>Каленкова</w:t>
            </w:r>
            <w:proofErr w:type="spellEnd"/>
            <w:r w:rsidRPr="00C97508">
              <w:rPr>
                <w:rFonts w:ascii="Arial" w:hAnsi="Arial" w:cs="Arial"/>
                <w:sz w:val="28"/>
                <w:szCs w:val="28"/>
              </w:rPr>
              <w:t xml:space="preserve"> О.Н.  «Методика определения речевого развития детей дошкольного возраста» - М.: Русская речь, 2014. – 70 с.</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Безрукова О.Н. «Грамматика русской речи» 2 части.  Учебно-методическое пособие для работы с детьми старшего дошкольного и младшего школьного возраста. Москва, 2011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Безрукова О.Н., </w:t>
            </w:r>
            <w:proofErr w:type="spellStart"/>
            <w:r w:rsidRPr="00C97508">
              <w:rPr>
                <w:rFonts w:ascii="Arial" w:hAnsi="Arial" w:cs="Arial"/>
                <w:sz w:val="28"/>
                <w:szCs w:val="28"/>
              </w:rPr>
              <w:t>Каленкова</w:t>
            </w:r>
            <w:proofErr w:type="spellEnd"/>
            <w:r w:rsidRPr="00C97508">
              <w:rPr>
                <w:rFonts w:ascii="Arial" w:hAnsi="Arial" w:cs="Arial"/>
                <w:sz w:val="28"/>
                <w:szCs w:val="28"/>
              </w:rPr>
              <w:t xml:space="preserve"> О.Н. «Моя русская грамматика» Учебно-методическое пособие для работы с детьми старшего дошкольного и младшего школьного возраста. Москва, 2012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Белоусова Л.Е. «Раз, два, три, четыре, пять – начинаем мы играть!» Санкт-Петербург «ДЕТСТВО-ПРЕСС», 2003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Борякова</w:t>
            </w:r>
            <w:proofErr w:type="spellEnd"/>
            <w:r w:rsidRPr="00C97508">
              <w:rPr>
                <w:rFonts w:ascii="Arial" w:hAnsi="Arial" w:cs="Arial"/>
                <w:sz w:val="28"/>
                <w:szCs w:val="28"/>
              </w:rPr>
              <w:t xml:space="preserve"> Н.Ю., Матросова Т.А. «Изучение и </w:t>
            </w:r>
            <w:r w:rsidRPr="00C97508">
              <w:rPr>
                <w:rFonts w:ascii="Arial" w:hAnsi="Arial" w:cs="Arial"/>
                <w:sz w:val="28"/>
                <w:szCs w:val="28"/>
              </w:rPr>
              <w:lastRenderedPageBreak/>
              <w:t>коррекция лексико-грамматического строя речи у детей с недостатками познавательного и речевого развития (на примере глагольной лексики, словоизменения глаголов и построения простых распространенных предложений). – М.: В.Секачев,2010. – 200 с.</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Волина В. «Фразеологический словарь». Санкт-Петербург, Дидактика Плюс, Зенит, 2000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Гаврина</w:t>
            </w:r>
            <w:proofErr w:type="spellEnd"/>
            <w:r w:rsidRPr="00C97508">
              <w:rPr>
                <w:rFonts w:ascii="Arial" w:hAnsi="Arial" w:cs="Arial"/>
                <w:sz w:val="28"/>
                <w:szCs w:val="28"/>
              </w:rPr>
              <w:t xml:space="preserve"> С.Е., </w:t>
            </w:r>
            <w:proofErr w:type="spellStart"/>
            <w:r w:rsidRPr="00C97508">
              <w:rPr>
                <w:rFonts w:ascii="Arial" w:hAnsi="Arial" w:cs="Arial"/>
                <w:sz w:val="28"/>
                <w:szCs w:val="28"/>
              </w:rPr>
              <w:t>Кутявина</w:t>
            </w:r>
            <w:proofErr w:type="spellEnd"/>
            <w:r w:rsidRPr="00C97508">
              <w:rPr>
                <w:rFonts w:ascii="Arial" w:hAnsi="Arial" w:cs="Arial"/>
                <w:sz w:val="28"/>
                <w:szCs w:val="28"/>
              </w:rPr>
              <w:t xml:space="preserve"> Н.Л., Топоркова И.Г., </w:t>
            </w:r>
            <w:proofErr w:type="spellStart"/>
            <w:r w:rsidRPr="00C97508">
              <w:rPr>
                <w:rFonts w:ascii="Arial" w:hAnsi="Arial" w:cs="Arial"/>
                <w:sz w:val="28"/>
                <w:szCs w:val="28"/>
              </w:rPr>
              <w:t>Щербинина</w:t>
            </w:r>
            <w:proofErr w:type="spellEnd"/>
            <w:r w:rsidRPr="00C97508">
              <w:rPr>
                <w:rFonts w:ascii="Arial" w:hAnsi="Arial" w:cs="Arial"/>
                <w:sz w:val="28"/>
                <w:szCs w:val="28"/>
              </w:rPr>
              <w:t xml:space="preserve"> С.В. «Готов ли ваш ребенок к школе? Книга тестов. – М.: РОСМЭН – 2000. – 80 с. – (Школа для дошколят)</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Гаврина</w:t>
            </w:r>
            <w:proofErr w:type="spellEnd"/>
            <w:r w:rsidRPr="00C97508">
              <w:rPr>
                <w:rFonts w:ascii="Arial" w:hAnsi="Arial" w:cs="Arial"/>
                <w:sz w:val="28"/>
                <w:szCs w:val="28"/>
              </w:rPr>
              <w:t xml:space="preserve"> С.Е., </w:t>
            </w:r>
            <w:proofErr w:type="spellStart"/>
            <w:r w:rsidRPr="00C97508">
              <w:rPr>
                <w:rFonts w:ascii="Arial" w:hAnsi="Arial" w:cs="Arial"/>
                <w:sz w:val="28"/>
                <w:szCs w:val="28"/>
              </w:rPr>
              <w:t>Кутявина</w:t>
            </w:r>
            <w:proofErr w:type="spellEnd"/>
            <w:r w:rsidRPr="00C97508">
              <w:rPr>
                <w:rFonts w:ascii="Arial" w:hAnsi="Arial" w:cs="Arial"/>
                <w:sz w:val="28"/>
                <w:szCs w:val="28"/>
              </w:rPr>
              <w:t xml:space="preserve"> Н.Л., Топоркова И.Г., </w:t>
            </w:r>
            <w:proofErr w:type="spellStart"/>
            <w:r w:rsidRPr="00C97508">
              <w:rPr>
                <w:rFonts w:ascii="Arial" w:hAnsi="Arial" w:cs="Arial"/>
                <w:sz w:val="28"/>
                <w:szCs w:val="28"/>
              </w:rPr>
              <w:t>Щербинина</w:t>
            </w:r>
            <w:proofErr w:type="spellEnd"/>
            <w:r w:rsidRPr="00C97508">
              <w:rPr>
                <w:rFonts w:ascii="Arial" w:hAnsi="Arial" w:cs="Arial"/>
                <w:sz w:val="28"/>
                <w:szCs w:val="28"/>
              </w:rPr>
              <w:t xml:space="preserve"> С.В. «Тренажер по развитию речи»  – М.: РОСМЭН – 2014. </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Гаврина</w:t>
            </w:r>
            <w:proofErr w:type="spellEnd"/>
            <w:r w:rsidRPr="00C97508">
              <w:rPr>
                <w:rFonts w:ascii="Arial" w:hAnsi="Arial" w:cs="Arial"/>
                <w:sz w:val="28"/>
                <w:szCs w:val="28"/>
              </w:rPr>
              <w:t xml:space="preserve"> С.Е., </w:t>
            </w:r>
            <w:proofErr w:type="spellStart"/>
            <w:r w:rsidRPr="00C97508">
              <w:rPr>
                <w:rFonts w:ascii="Arial" w:hAnsi="Arial" w:cs="Arial"/>
                <w:sz w:val="28"/>
                <w:szCs w:val="28"/>
              </w:rPr>
              <w:t>Кутявина</w:t>
            </w:r>
            <w:proofErr w:type="spellEnd"/>
            <w:r w:rsidRPr="00C97508">
              <w:rPr>
                <w:rFonts w:ascii="Arial" w:hAnsi="Arial" w:cs="Arial"/>
                <w:sz w:val="28"/>
                <w:szCs w:val="28"/>
              </w:rPr>
              <w:t xml:space="preserve"> Н.Л., Топоркова И.Г., </w:t>
            </w:r>
            <w:proofErr w:type="spellStart"/>
            <w:r w:rsidRPr="00C97508">
              <w:rPr>
                <w:rFonts w:ascii="Arial" w:hAnsi="Arial" w:cs="Arial"/>
                <w:sz w:val="28"/>
                <w:szCs w:val="28"/>
              </w:rPr>
              <w:t>Щербинина</w:t>
            </w:r>
            <w:proofErr w:type="spellEnd"/>
            <w:r w:rsidRPr="00C97508">
              <w:rPr>
                <w:rFonts w:ascii="Arial" w:hAnsi="Arial" w:cs="Arial"/>
                <w:sz w:val="28"/>
                <w:szCs w:val="28"/>
              </w:rPr>
              <w:t xml:space="preserve"> С.В. «Учимся говорить правильно и красиво» Пособие для детей 5-7 лет. Академия развития, 2010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Гомзяк</w:t>
            </w:r>
            <w:proofErr w:type="spellEnd"/>
            <w:r w:rsidRPr="00C97508">
              <w:rPr>
                <w:rFonts w:ascii="Arial" w:hAnsi="Arial" w:cs="Arial"/>
                <w:sz w:val="28"/>
                <w:szCs w:val="28"/>
              </w:rPr>
              <w:t xml:space="preserve"> О.С. «Говорим правильно в 5-6 лет». Конспекты фронтальных занятий1-3 периода обучения в старшей </w:t>
            </w:r>
            <w:proofErr w:type="spellStart"/>
            <w:r w:rsidRPr="00C97508">
              <w:rPr>
                <w:rFonts w:ascii="Arial" w:hAnsi="Arial" w:cs="Arial"/>
                <w:sz w:val="28"/>
                <w:szCs w:val="28"/>
              </w:rPr>
              <w:t>логогруппе</w:t>
            </w:r>
            <w:proofErr w:type="spellEnd"/>
            <w:r w:rsidRPr="00C97508">
              <w:rPr>
                <w:rFonts w:ascii="Arial" w:hAnsi="Arial" w:cs="Arial"/>
                <w:sz w:val="28"/>
                <w:szCs w:val="28"/>
              </w:rPr>
              <w:t>. Москва, Издательство ГНОМ, 2013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Гомзяк</w:t>
            </w:r>
            <w:proofErr w:type="spellEnd"/>
            <w:r w:rsidRPr="00C97508">
              <w:rPr>
                <w:rFonts w:ascii="Arial" w:hAnsi="Arial" w:cs="Arial"/>
                <w:sz w:val="28"/>
                <w:szCs w:val="28"/>
              </w:rPr>
              <w:t xml:space="preserve"> О.С. «Говорим правильно в 6-7 лет». Конспекты занятий по развитию связной речи в подготовительной к школе </w:t>
            </w:r>
            <w:proofErr w:type="spellStart"/>
            <w:r w:rsidRPr="00C97508">
              <w:rPr>
                <w:rFonts w:ascii="Arial" w:hAnsi="Arial" w:cs="Arial"/>
                <w:sz w:val="28"/>
                <w:szCs w:val="28"/>
              </w:rPr>
              <w:t>логогруппе</w:t>
            </w:r>
            <w:proofErr w:type="spellEnd"/>
            <w:r w:rsidRPr="00C97508">
              <w:rPr>
                <w:rFonts w:ascii="Arial" w:hAnsi="Arial" w:cs="Arial"/>
                <w:sz w:val="28"/>
                <w:szCs w:val="28"/>
              </w:rPr>
              <w:t>. Москва, Издательство «ГНОМ», 2017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Гомзяк</w:t>
            </w:r>
            <w:proofErr w:type="spellEnd"/>
            <w:r w:rsidRPr="00C97508">
              <w:rPr>
                <w:rFonts w:ascii="Arial" w:hAnsi="Arial" w:cs="Arial"/>
                <w:sz w:val="28"/>
                <w:szCs w:val="28"/>
              </w:rPr>
              <w:t xml:space="preserve"> О.С. «Я буду писать правильно. Альбом упражнений по предупреждению нарушений письма у детей  подготовительной к школе группы» . – М.: Издательство ГНОМ, 2014. – 48 с.</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Девятова О.Е., Прохорова Л.Н. «Система мониторинга в ДОУ»2 часть. – М.: Национальный книжный центр, 2011. – 152 с. + </w:t>
            </w:r>
            <w:r w:rsidRPr="00C97508">
              <w:rPr>
                <w:rFonts w:ascii="Arial" w:hAnsi="Arial" w:cs="Arial"/>
                <w:sz w:val="28"/>
                <w:szCs w:val="28"/>
                <w:lang w:val="en-US"/>
              </w:rPr>
              <w:t>CD</w:t>
            </w:r>
            <w:r w:rsidRPr="00C97508">
              <w:rPr>
                <w:rFonts w:ascii="Arial" w:hAnsi="Arial" w:cs="Arial"/>
                <w:sz w:val="28"/>
                <w:szCs w:val="28"/>
              </w:rPr>
              <w:t>-диск – (Управление образованием)</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Ефименкова</w:t>
            </w:r>
            <w:proofErr w:type="spellEnd"/>
            <w:r w:rsidRPr="00C97508">
              <w:rPr>
                <w:rFonts w:ascii="Arial" w:hAnsi="Arial" w:cs="Arial"/>
                <w:sz w:val="28"/>
                <w:szCs w:val="28"/>
              </w:rPr>
              <w:t xml:space="preserve"> Л.Н. Формирование речи дошкольников. – </w:t>
            </w:r>
            <w:proofErr w:type="spellStart"/>
            <w:r w:rsidRPr="00C97508">
              <w:rPr>
                <w:rFonts w:ascii="Arial" w:hAnsi="Arial" w:cs="Arial"/>
                <w:sz w:val="28"/>
                <w:szCs w:val="28"/>
              </w:rPr>
              <w:t>М.:Национальный</w:t>
            </w:r>
            <w:proofErr w:type="spellEnd"/>
            <w:r w:rsidRPr="00C97508">
              <w:rPr>
                <w:rFonts w:ascii="Arial" w:hAnsi="Arial" w:cs="Arial"/>
                <w:sz w:val="28"/>
                <w:szCs w:val="28"/>
              </w:rPr>
              <w:t xml:space="preserve"> книжный центр, 2016 г. – 176 с. +</w:t>
            </w:r>
            <w:r w:rsidRPr="00C97508">
              <w:rPr>
                <w:rFonts w:ascii="Arial" w:hAnsi="Arial" w:cs="Arial"/>
                <w:sz w:val="28"/>
                <w:szCs w:val="28"/>
                <w:lang w:val="en-US"/>
              </w:rPr>
              <w:t>CD</w:t>
            </w:r>
            <w:r w:rsidRPr="00C97508">
              <w:rPr>
                <w:rFonts w:ascii="Arial" w:hAnsi="Arial" w:cs="Arial"/>
                <w:sz w:val="28"/>
                <w:szCs w:val="28"/>
              </w:rPr>
              <w:t>-диск. 2006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Жукова Н. «Букварь» Москва, 2007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Забрамная</w:t>
            </w:r>
            <w:proofErr w:type="spellEnd"/>
            <w:r w:rsidRPr="00C97508">
              <w:rPr>
                <w:rFonts w:ascii="Arial" w:hAnsi="Arial" w:cs="Arial"/>
                <w:sz w:val="28"/>
                <w:szCs w:val="28"/>
              </w:rPr>
              <w:t xml:space="preserve"> С.Д., Боровик О.В. «Практический материал для проведения психолого-педагогического обследования детей: Пособие для </w:t>
            </w:r>
            <w:proofErr w:type="spellStart"/>
            <w:r w:rsidRPr="00C97508">
              <w:rPr>
                <w:rFonts w:ascii="Arial" w:hAnsi="Arial" w:cs="Arial"/>
                <w:sz w:val="28"/>
                <w:szCs w:val="28"/>
              </w:rPr>
              <w:t>психол.-пед.комис</w:t>
            </w:r>
            <w:proofErr w:type="spellEnd"/>
            <w:r w:rsidRPr="00C97508">
              <w:rPr>
                <w:rFonts w:ascii="Arial" w:hAnsi="Arial" w:cs="Arial"/>
                <w:sz w:val="28"/>
                <w:szCs w:val="28"/>
              </w:rPr>
              <w:t xml:space="preserve">. – М .: </w:t>
            </w:r>
            <w:proofErr w:type="spellStart"/>
            <w:r w:rsidRPr="00C97508">
              <w:rPr>
                <w:rFonts w:ascii="Arial" w:hAnsi="Arial" w:cs="Arial"/>
                <w:sz w:val="28"/>
                <w:szCs w:val="28"/>
              </w:rPr>
              <w:t>Гуманит</w:t>
            </w:r>
            <w:proofErr w:type="spellEnd"/>
            <w:r w:rsidRPr="00C97508">
              <w:rPr>
                <w:rFonts w:ascii="Arial" w:hAnsi="Arial" w:cs="Arial"/>
                <w:sz w:val="28"/>
                <w:szCs w:val="28"/>
              </w:rPr>
              <w:t xml:space="preserve">. изд. центр </w:t>
            </w:r>
            <w:r w:rsidRPr="00C97508">
              <w:rPr>
                <w:rFonts w:ascii="Arial" w:hAnsi="Arial" w:cs="Arial"/>
                <w:sz w:val="28"/>
                <w:szCs w:val="28"/>
              </w:rPr>
              <w:lastRenderedPageBreak/>
              <w:t>ВЛАДОС, 2003 – 32 с.: 115 карт. – (Коррекционная педагогика)</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Земцова</w:t>
            </w:r>
            <w:proofErr w:type="spellEnd"/>
            <w:r w:rsidRPr="00C97508">
              <w:rPr>
                <w:rFonts w:ascii="Arial" w:hAnsi="Arial" w:cs="Arial"/>
                <w:sz w:val="28"/>
                <w:szCs w:val="28"/>
              </w:rPr>
              <w:t xml:space="preserve"> О.Н. «Умные книжки. Тесты. 2-3 года» ООО «Издательская Группа «Азбука-Аттикус», 2015</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Земцова</w:t>
            </w:r>
            <w:proofErr w:type="spellEnd"/>
            <w:r w:rsidRPr="00C97508">
              <w:rPr>
                <w:rFonts w:ascii="Arial" w:hAnsi="Arial" w:cs="Arial"/>
                <w:sz w:val="28"/>
                <w:szCs w:val="28"/>
              </w:rPr>
              <w:t xml:space="preserve"> О.Н. «Умные книжки. Тесты. От простого к сложному. 3-4 года» ООО «Издательская Группа «Азбука-Аттикус», 2015</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Зотова М., Зотов С.Г. «Начальное обучение технике чтения» Учебно-методическое пособие. Ростов-на-Дону, «Феникс». </w:t>
            </w:r>
            <w:proofErr w:type="spellStart"/>
            <w:r w:rsidRPr="00C97508">
              <w:rPr>
                <w:rFonts w:ascii="Arial" w:hAnsi="Arial" w:cs="Arial"/>
                <w:sz w:val="28"/>
                <w:szCs w:val="28"/>
              </w:rPr>
              <w:t>Сантк-Петербург</w:t>
            </w:r>
            <w:proofErr w:type="spellEnd"/>
            <w:r w:rsidRPr="00C97508">
              <w:rPr>
                <w:rFonts w:ascii="Arial" w:hAnsi="Arial" w:cs="Arial"/>
                <w:sz w:val="28"/>
                <w:szCs w:val="28"/>
              </w:rPr>
              <w:t>, «Союз», 2004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Ивановская О.Г., </w:t>
            </w:r>
            <w:proofErr w:type="spellStart"/>
            <w:r w:rsidRPr="00C97508">
              <w:rPr>
                <w:rFonts w:ascii="Arial" w:hAnsi="Arial" w:cs="Arial"/>
                <w:sz w:val="28"/>
                <w:szCs w:val="28"/>
              </w:rPr>
              <w:t>Гадасина</w:t>
            </w:r>
            <w:proofErr w:type="spellEnd"/>
            <w:r w:rsidRPr="00C97508">
              <w:rPr>
                <w:rFonts w:ascii="Arial" w:hAnsi="Arial" w:cs="Arial"/>
                <w:sz w:val="28"/>
                <w:szCs w:val="28"/>
              </w:rPr>
              <w:t xml:space="preserve"> Л.Я., Савченко С.Ф. «Занятия с логопедом по обучению связной речи детей 6-7 лет на основе разрезных картинок». Санкт-Петербург, Издательство КАРО, 2016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Иншакова О.Б. «Альбом для логопеда. – М.: </w:t>
            </w:r>
            <w:proofErr w:type="spellStart"/>
            <w:r w:rsidRPr="00C97508">
              <w:rPr>
                <w:rFonts w:ascii="Arial" w:hAnsi="Arial" w:cs="Arial"/>
                <w:sz w:val="28"/>
                <w:szCs w:val="28"/>
              </w:rPr>
              <w:t>Гуманит</w:t>
            </w:r>
            <w:proofErr w:type="spellEnd"/>
            <w:r w:rsidRPr="00C97508">
              <w:rPr>
                <w:rFonts w:ascii="Arial" w:hAnsi="Arial" w:cs="Arial"/>
                <w:sz w:val="28"/>
                <w:szCs w:val="28"/>
              </w:rPr>
              <w:t>. изд. центр ВЛАДОС, 1998 – 280 с.: ил.</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Карпенко М.Т. «Сборник загадок». Москва, «Просвещение», 1958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Колесникова Е.В. «500 игр для коррекционно-развивающего обучения» Дети 3-7 лет. Ярославль, 2000</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Колесникова Е.В. «Тесты для детей 6 лет» Издательство ЮВЕНТА. Москва, 2007</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Коноваленко</w:t>
            </w:r>
            <w:proofErr w:type="spellEnd"/>
            <w:r w:rsidRPr="00C97508">
              <w:rPr>
                <w:rFonts w:ascii="Arial" w:hAnsi="Arial" w:cs="Arial"/>
                <w:sz w:val="28"/>
                <w:szCs w:val="28"/>
              </w:rPr>
              <w:t xml:space="preserve"> В.В. «Развитие связной речи по теме «Лето». Издательство «ГНОМ и Д», 2004</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Коноваленко</w:t>
            </w:r>
            <w:proofErr w:type="spellEnd"/>
            <w:r w:rsidRPr="00C97508">
              <w:rPr>
                <w:rFonts w:ascii="Arial" w:hAnsi="Arial" w:cs="Arial"/>
                <w:sz w:val="28"/>
                <w:szCs w:val="28"/>
              </w:rPr>
              <w:t xml:space="preserve"> С.В. «Закрепление произношения звуков </w:t>
            </w:r>
            <w:proofErr w:type="spellStart"/>
            <w:r w:rsidRPr="00C97508">
              <w:rPr>
                <w:rFonts w:ascii="Arial" w:hAnsi="Arial" w:cs="Arial"/>
                <w:sz w:val="28"/>
                <w:szCs w:val="28"/>
              </w:rPr>
              <w:t>Сь</w:t>
            </w:r>
            <w:proofErr w:type="spellEnd"/>
            <w:r w:rsidRPr="00C97508">
              <w:rPr>
                <w:rFonts w:ascii="Arial" w:hAnsi="Arial" w:cs="Arial"/>
                <w:sz w:val="28"/>
                <w:szCs w:val="28"/>
              </w:rPr>
              <w:t xml:space="preserve">, </w:t>
            </w:r>
            <w:proofErr w:type="spellStart"/>
            <w:r w:rsidRPr="00C97508">
              <w:rPr>
                <w:rFonts w:ascii="Arial" w:hAnsi="Arial" w:cs="Arial"/>
                <w:sz w:val="28"/>
                <w:szCs w:val="28"/>
              </w:rPr>
              <w:t>Зь</w:t>
            </w:r>
            <w:proofErr w:type="spellEnd"/>
            <w:r w:rsidRPr="00C97508">
              <w:rPr>
                <w:rFonts w:ascii="Arial" w:hAnsi="Arial" w:cs="Arial"/>
                <w:sz w:val="28"/>
                <w:szCs w:val="28"/>
              </w:rPr>
              <w:t xml:space="preserve"> у дошкольников 4-5 лет» Рабочая тетрадь для совместной работы логопедов, воспитателей и родителей с детьми. Москва, Издательство «ГНОМ и Д», 2001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«Альбом для развития интеллекта для детей 5 лет». Издательский дом «ЛИТЕРА», Санкт-Петербург, 2013</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«Альбом для развития интеллекта для детей 6 лет». Издательский дом «ЛИТЕРА», Санкт-Петербург, 2013</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«Логопедические задания». Санкт-Петербург, Издательство «ЛИТЕРА», 2015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«Научите меня говорить правильно!» Пособие по логопедии для детей и родителей. Санкт-Петербург, Издательский дом </w:t>
            </w:r>
            <w:r w:rsidRPr="00C97508">
              <w:rPr>
                <w:rFonts w:ascii="Arial" w:hAnsi="Arial" w:cs="Arial"/>
                <w:sz w:val="28"/>
                <w:szCs w:val="28"/>
              </w:rPr>
              <w:lastRenderedPageBreak/>
              <w:t>«ЛИТЕРА», 2001</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«Научите меня читать!». Методика поэтапного обучения чтению. Санкт-Петербург, 2015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«Тренируем пальчики – развиваем речь» Подготовительная группа детского сада. Издательский дом «ЛИТЕРА», Санкт-Петербург, 2015</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«Учим буквы». – СПб.: Издательский дом «ЛИТЕРА», 2014. – 64 с.: ил. – (Серия «Готовимся к школе»).</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Крупенчук</w:t>
            </w:r>
            <w:proofErr w:type="spellEnd"/>
            <w:r w:rsidRPr="00C97508">
              <w:rPr>
                <w:rFonts w:ascii="Arial" w:hAnsi="Arial" w:cs="Arial"/>
                <w:sz w:val="28"/>
                <w:szCs w:val="28"/>
              </w:rPr>
              <w:t xml:space="preserve"> О.И.,  Воробьева Т.А. «Исправляем произношение» Комплексная методика коррекции артикуляторных расстройств. Санкт-Петербург, Издательство «ЛИТЕРА», 2014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Крутецкая</w:t>
            </w:r>
            <w:proofErr w:type="spellEnd"/>
            <w:r w:rsidRPr="00C97508">
              <w:rPr>
                <w:rFonts w:ascii="Arial" w:hAnsi="Arial" w:cs="Arial"/>
                <w:sz w:val="28"/>
                <w:szCs w:val="28"/>
              </w:rPr>
              <w:t xml:space="preserve"> В.А. «200 диктантов по русскому языку» 1- 4 классы Санкт-Петербург. Издательство «ЛИТЕРА», 2014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Кузнецова Я.В. «Рабочая тетрадь логопеда и воспитателя коррекционных групп». Ростов-на-Дону, ФЕНИКС, 2005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Куликовская Т.А. «Говорим и играем» Картотека упражнений, игр, текстов для автоматизации звуков.  Санкт-Петербург, Издательство «ДЕТСТВО-ПРЕСС», 2015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Левина Р.Е. «Основы теории и практики логопедии». Издательство «Просвещение», Москва – 1968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Левчук Е.А. «Грамматика в сказках и историях» Цикл домашних занятий по развитию речи у детей дошкольного возраста. Санкт-Петербург, Издательство «ДЕТСТВО-ПРЕСС», 2003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Лопухина И.С. «Логопедия» Упражнения для развития речи. Санкт-Петербург, ДЕЛЬТА, 1997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Малюшкин</w:t>
            </w:r>
            <w:proofErr w:type="spellEnd"/>
            <w:r w:rsidRPr="00C97508">
              <w:rPr>
                <w:rFonts w:ascii="Arial" w:hAnsi="Arial" w:cs="Arial"/>
                <w:sz w:val="28"/>
                <w:szCs w:val="28"/>
              </w:rPr>
              <w:t xml:space="preserve"> А.Б. «Справочник и тренинг для </w:t>
            </w:r>
            <w:proofErr w:type="spellStart"/>
            <w:r w:rsidRPr="00C97508">
              <w:rPr>
                <w:rFonts w:ascii="Arial" w:hAnsi="Arial" w:cs="Arial"/>
                <w:sz w:val="28"/>
                <w:szCs w:val="28"/>
              </w:rPr>
              <w:t>подготовики</w:t>
            </w:r>
            <w:proofErr w:type="spellEnd"/>
            <w:r w:rsidRPr="00C97508">
              <w:rPr>
                <w:rFonts w:ascii="Arial" w:hAnsi="Arial" w:cs="Arial"/>
                <w:sz w:val="28"/>
                <w:szCs w:val="28"/>
              </w:rPr>
              <w:t xml:space="preserve"> к единому государственному экзамену». Творческий центр «СФЕРА» Москва, 2013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Матвеева А.С. «Домашние уроки логопеда. Тестовые задания на развитие речи малышей». Издательство АСТ, Москва, 2016</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Мезенцева М. «Логопедия в картинках».  – М.: ЗАО «ОЛМА </w:t>
            </w:r>
            <w:proofErr w:type="spellStart"/>
            <w:r w:rsidRPr="00C97508">
              <w:rPr>
                <w:rFonts w:ascii="Arial" w:hAnsi="Arial" w:cs="Arial"/>
                <w:sz w:val="28"/>
                <w:szCs w:val="28"/>
              </w:rPr>
              <w:t>Медиа</w:t>
            </w:r>
            <w:proofErr w:type="spellEnd"/>
            <w:r w:rsidRPr="00C97508">
              <w:rPr>
                <w:rFonts w:ascii="Arial" w:hAnsi="Arial" w:cs="Arial"/>
                <w:sz w:val="28"/>
                <w:szCs w:val="28"/>
              </w:rPr>
              <w:t xml:space="preserve"> Групп», 2012. – 192 с. – </w:t>
            </w:r>
            <w:r w:rsidRPr="00C97508">
              <w:rPr>
                <w:rFonts w:ascii="Arial" w:hAnsi="Arial" w:cs="Arial"/>
                <w:sz w:val="28"/>
                <w:szCs w:val="28"/>
              </w:rPr>
              <w:lastRenderedPageBreak/>
              <w:t>(Серия «Программа развития и обучения дошкольника»).</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Михайловская Г.Е. «Собираем предложения. Звуки Л, Ль». Опорные картинки для автоматизации звуков и формирования  лексико-грамматических представлений у детей. – М.: ИЗДАТЕЛЬСТВО ГНОМ, 2018. – 32 с.</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Михайловская Г.Е. «Собираем предложения. Звуки </w:t>
            </w:r>
            <w:proofErr w:type="spellStart"/>
            <w:r w:rsidRPr="00C97508">
              <w:rPr>
                <w:rFonts w:ascii="Arial" w:hAnsi="Arial" w:cs="Arial"/>
                <w:sz w:val="28"/>
                <w:szCs w:val="28"/>
              </w:rPr>
              <w:t>Р,Рь</w:t>
            </w:r>
            <w:proofErr w:type="spellEnd"/>
            <w:r w:rsidRPr="00C97508">
              <w:rPr>
                <w:rFonts w:ascii="Arial" w:hAnsi="Arial" w:cs="Arial"/>
                <w:sz w:val="28"/>
                <w:szCs w:val="28"/>
              </w:rPr>
              <w:t>». Опорные картинки для автоматизации звуков и формирования  лексико-грамматических представлений у детей. – М.: ИЗДАТЕЛЬСТВО ГНОМ, 2018. – 32 с.</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Михайловская Г.Е. «Собираем предложения. Звуки С, </w:t>
            </w:r>
            <w:proofErr w:type="spellStart"/>
            <w:r w:rsidRPr="00C97508">
              <w:rPr>
                <w:rFonts w:ascii="Arial" w:hAnsi="Arial" w:cs="Arial"/>
                <w:sz w:val="28"/>
                <w:szCs w:val="28"/>
              </w:rPr>
              <w:t>Сь</w:t>
            </w:r>
            <w:proofErr w:type="spellEnd"/>
            <w:r w:rsidRPr="00C97508">
              <w:rPr>
                <w:rFonts w:ascii="Arial" w:hAnsi="Arial" w:cs="Arial"/>
                <w:sz w:val="28"/>
                <w:szCs w:val="28"/>
              </w:rPr>
              <w:t>, Ц». Опорные картинки для автоматизации звуков и формирования  лексико-грамматических представлений у детей. – М.: ИЗДАТЕЛЬСТВО ГНОМ, 2018. – 32 с.</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Мухина А.Я. «</w:t>
            </w:r>
            <w:proofErr w:type="spellStart"/>
            <w:r w:rsidRPr="00C97508">
              <w:rPr>
                <w:rFonts w:ascii="Arial" w:hAnsi="Arial" w:cs="Arial"/>
                <w:sz w:val="28"/>
                <w:szCs w:val="28"/>
              </w:rPr>
              <w:t>Речедвигательная</w:t>
            </w:r>
            <w:proofErr w:type="spellEnd"/>
            <w:r w:rsidRPr="00C97508">
              <w:rPr>
                <w:rFonts w:ascii="Arial" w:hAnsi="Arial" w:cs="Arial"/>
                <w:sz w:val="28"/>
                <w:szCs w:val="28"/>
              </w:rPr>
              <w:t xml:space="preserve"> ритмика» АСТ –АСТРЕЛЬ. Москва-Владимир, 2017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Нартова-Бочавер</w:t>
            </w:r>
            <w:proofErr w:type="spellEnd"/>
            <w:r w:rsidRPr="00C97508">
              <w:rPr>
                <w:rFonts w:ascii="Arial" w:hAnsi="Arial" w:cs="Arial"/>
                <w:sz w:val="28"/>
                <w:szCs w:val="28"/>
              </w:rPr>
              <w:t xml:space="preserve"> С.К., Мухортова Е.А. «Скоро в школу!» Издательство ТОО «Глобус» ,1995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«Занимаемся вместе» Подготовительная к школе группа. Домашние тетради. Издательство «ДЕТСТВО-ПРЕСС», 2008</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«Картинный материал к речевой карте ребенка с общим недоразвитием речи (от 4 лет до 7). ДЕТСТВО-ПРЕСС, 2017</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«Конспекты подгрупповых логопедических занятий в группе компенсирующей направленности ДОО для детей с ТНР с ОНР с 6 до 7 лет». – СПб.: ООО Издательство «ДЕТСТВО-ПРЕСС», 2016</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«Конспекты подгрупповых логопедических занятий в группе компенсирующей направленности ДОО для детей с ТНР с ОНР с 5 до 6 лет». – СПб.: ООО Издательство «ДЕТСТВО-ПРЕСС», 2017</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«Конспекты подгрупповых логопедических занятий в средней группе детского сада для детей с ОНР». – СПб.: ООО Издательство «ДЕТСТВО-ПРЕСС», 2017</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«Обучение детей пересказу по опорным картинкам» (5-7 лет )Санкт-Петербург, </w:t>
            </w:r>
            <w:r w:rsidRPr="00C97508">
              <w:rPr>
                <w:rFonts w:ascii="Arial" w:hAnsi="Arial" w:cs="Arial"/>
                <w:sz w:val="28"/>
                <w:szCs w:val="28"/>
              </w:rPr>
              <w:lastRenderedPageBreak/>
              <w:t>Издательство «ДЕТСТВО-ПРЕСС», 2016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«Организация коррекционно-развивающей работы в младшей логопедической группе детского сада». Санкт-Петербург. Издательство «ДЕТСТВО-ПРЕСС», 2004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«Система коррекционной работы в логопедической группе для детей с ОНР» Санкт-Петербург, ДЕТСТВО-ПРЕСС, 2004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«Формирование навыка пересказа у детей дошкольного возраста. Образовательные ситуации на основе текстов русских народных сказок» Санкт-Петербург, Издательство «ДЕТСТВО-ПРЕСС», 2014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Серия картинок для обучения дошкольников рассказыванию. Выпуски 1, 2 Санкт-Петербург, Издательство ДЕТСТВО-ПРЕСС, 2016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Новикова Е.В. «Секреты предлогов и падежей». Учебно-практическое пособие.  Москва, 2011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Новиковская О.А. «Альбом по развитию малыша». Издательство АСТ, Москва, 2016</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Овчинникова</w:t>
            </w:r>
            <w:proofErr w:type="spellEnd"/>
            <w:r w:rsidRPr="00C97508">
              <w:rPr>
                <w:rFonts w:ascii="Arial" w:hAnsi="Arial" w:cs="Arial"/>
                <w:sz w:val="28"/>
                <w:szCs w:val="28"/>
              </w:rPr>
              <w:t xml:space="preserve"> Т.С. «Артикуляционная и пальчиковая гимнастика на занятиях в детском саду» Издательство КАРО. Санкт-Петербург, 2006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Осипова Е.А. «Познавательные и развивающие сказки». </w:t>
            </w:r>
            <w:proofErr w:type="spellStart"/>
            <w:r w:rsidRPr="00C97508">
              <w:rPr>
                <w:rFonts w:ascii="Arial" w:hAnsi="Arial" w:cs="Arial"/>
                <w:sz w:val="28"/>
                <w:szCs w:val="28"/>
              </w:rPr>
              <w:t>Раскраски-обводилки</w:t>
            </w:r>
            <w:proofErr w:type="spellEnd"/>
            <w:r w:rsidRPr="00C97508">
              <w:rPr>
                <w:rFonts w:ascii="Arial" w:hAnsi="Arial" w:cs="Arial"/>
                <w:sz w:val="28"/>
                <w:szCs w:val="28"/>
              </w:rPr>
              <w:t>. Москва,  АРКТИ, 2004</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Пожиленко</w:t>
            </w:r>
            <w:proofErr w:type="spellEnd"/>
            <w:r w:rsidRPr="00C97508">
              <w:rPr>
                <w:rFonts w:ascii="Arial" w:hAnsi="Arial" w:cs="Arial"/>
                <w:sz w:val="28"/>
                <w:szCs w:val="28"/>
              </w:rPr>
              <w:t xml:space="preserve"> Е.А. «Волшебный мир звуков и слов» Москва, «ВЛАДОС»,  2001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Ракитина В.А., </w:t>
            </w:r>
            <w:proofErr w:type="spellStart"/>
            <w:r w:rsidRPr="00C97508">
              <w:rPr>
                <w:rFonts w:ascii="Arial" w:hAnsi="Arial" w:cs="Arial"/>
                <w:sz w:val="28"/>
                <w:szCs w:val="28"/>
              </w:rPr>
              <w:t>Рыжанкова</w:t>
            </w:r>
            <w:proofErr w:type="spellEnd"/>
            <w:r w:rsidRPr="00C97508">
              <w:rPr>
                <w:rFonts w:ascii="Arial" w:hAnsi="Arial" w:cs="Arial"/>
                <w:sz w:val="28"/>
                <w:szCs w:val="28"/>
              </w:rPr>
              <w:t xml:space="preserve"> Е.Н. «Логопедическая азбука» - Ростов </w:t>
            </w:r>
            <w:proofErr w:type="spellStart"/>
            <w:r w:rsidRPr="00C97508">
              <w:rPr>
                <w:rFonts w:ascii="Arial" w:hAnsi="Arial" w:cs="Arial"/>
                <w:sz w:val="28"/>
                <w:szCs w:val="28"/>
              </w:rPr>
              <w:t>н,Д</w:t>
            </w:r>
            <w:proofErr w:type="spellEnd"/>
            <w:r w:rsidRPr="00C97508">
              <w:rPr>
                <w:rFonts w:ascii="Arial" w:hAnsi="Arial" w:cs="Arial"/>
                <w:sz w:val="28"/>
                <w:szCs w:val="28"/>
              </w:rPr>
              <w:t>.: Феникс, 2006. – 224 с. – (Мир Вашего ребенка).</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Рамзаева</w:t>
            </w:r>
            <w:proofErr w:type="spellEnd"/>
            <w:r w:rsidRPr="00C97508">
              <w:rPr>
                <w:rFonts w:ascii="Arial" w:hAnsi="Arial" w:cs="Arial"/>
                <w:sz w:val="28"/>
                <w:szCs w:val="28"/>
              </w:rPr>
              <w:t xml:space="preserve"> «Русский язык» Учебник для 1 класса. Москва, ДРОФА, 2010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Рамзаева</w:t>
            </w:r>
            <w:proofErr w:type="spellEnd"/>
            <w:r w:rsidRPr="00C97508">
              <w:rPr>
                <w:rFonts w:ascii="Arial" w:hAnsi="Arial" w:cs="Arial"/>
                <w:sz w:val="28"/>
                <w:szCs w:val="28"/>
              </w:rPr>
              <w:t xml:space="preserve"> Т.Г., </w:t>
            </w:r>
            <w:proofErr w:type="spellStart"/>
            <w:r w:rsidRPr="00C97508">
              <w:rPr>
                <w:rFonts w:ascii="Arial" w:hAnsi="Arial" w:cs="Arial"/>
                <w:sz w:val="28"/>
                <w:szCs w:val="28"/>
              </w:rPr>
              <w:t>Савинкина</w:t>
            </w:r>
            <w:proofErr w:type="spellEnd"/>
            <w:r w:rsidRPr="00C97508">
              <w:rPr>
                <w:rFonts w:ascii="Arial" w:hAnsi="Arial" w:cs="Arial"/>
                <w:sz w:val="28"/>
                <w:szCs w:val="28"/>
              </w:rPr>
              <w:t xml:space="preserve"> Л.П. «Русский язык». Тетрадь для упражнений по русскому языку и речи. Москва, ДРОФА, 2009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 xml:space="preserve">Сазонова Н.Н., </w:t>
            </w:r>
            <w:proofErr w:type="spellStart"/>
            <w:r w:rsidRPr="00C97508">
              <w:rPr>
                <w:rFonts w:ascii="Arial" w:hAnsi="Arial" w:cs="Arial"/>
                <w:sz w:val="28"/>
                <w:szCs w:val="28"/>
              </w:rPr>
              <w:t>Куцина</w:t>
            </w:r>
            <w:proofErr w:type="spellEnd"/>
            <w:r w:rsidRPr="00C97508">
              <w:rPr>
                <w:rFonts w:ascii="Arial" w:hAnsi="Arial" w:cs="Arial"/>
                <w:sz w:val="28"/>
                <w:szCs w:val="28"/>
              </w:rPr>
              <w:t xml:space="preserve"> Е.В. «Читать </w:t>
            </w:r>
            <w:proofErr w:type="spellStart"/>
            <w:r w:rsidRPr="00C97508">
              <w:rPr>
                <w:rFonts w:ascii="Arial" w:hAnsi="Arial" w:cs="Arial"/>
                <w:sz w:val="28"/>
                <w:szCs w:val="28"/>
              </w:rPr>
              <w:t>реньше</w:t>
            </w:r>
            <w:proofErr w:type="spellEnd"/>
            <w:r w:rsidRPr="00C97508">
              <w:rPr>
                <w:rFonts w:ascii="Arial" w:hAnsi="Arial" w:cs="Arial"/>
                <w:sz w:val="28"/>
                <w:szCs w:val="28"/>
              </w:rPr>
              <w:t>, чем говорить». Методическое пособие с иллюстрациями по развитию речи детей с алалией. ООО «</w:t>
            </w:r>
            <w:proofErr w:type="spellStart"/>
            <w:r w:rsidRPr="00C97508">
              <w:rPr>
                <w:rFonts w:ascii="Arial" w:hAnsi="Arial" w:cs="Arial"/>
                <w:sz w:val="28"/>
                <w:szCs w:val="28"/>
              </w:rPr>
              <w:t>Литур</w:t>
            </w:r>
            <w:proofErr w:type="spellEnd"/>
            <w:r w:rsidRPr="00C97508">
              <w:rPr>
                <w:rFonts w:ascii="Arial" w:hAnsi="Arial" w:cs="Arial"/>
                <w:sz w:val="28"/>
                <w:szCs w:val="28"/>
              </w:rPr>
              <w:t xml:space="preserve"> – К», 2015</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Скворцов «Культура русской речи» Словарь-</w:t>
            </w:r>
            <w:r w:rsidRPr="00C97508">
              <w:rPr>
                <w:rFonts w:ascii="Arial" w:hAnsi="Arial" w:cs="Arial"/>
                <w:sz w:val="28"/>
                <w:szCs w:val="28"/>
              </w:rPr>
              <w:lastRenderedPageBreak/>
              <w:t>справочник. Москва, Издательство «Знание», 1995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Старинина</w:t>
            </w:r>
            <w:proofErr w:type="spellEnd"/>
            <w:r w:rsidRPr="00C97508">
              <w:rPr>
                <w:rFonts w:ascii="Arial" w:hAnsi="Arial" w:cs="Arial"/>
                <w:sz w:val="28"/>
                <w:szCs w:val="28"/>
              </w:rPr>
              <w:t xml:space="preserve"> В.Р., </w:t>
            </w:r>
            <w:proofErr w:type="spellStart"/>
            <w:r w:rsidRPr="00C97508">
              <w:rPr>
                <w:rFonts w:ascii="Arial" w:hAnsi="Arial" w:cs="Arial"/>
                <w:sz w:val="28"/>
                <w:szCs w:val="28"/>
              </w:rPr>
              <w:t>Гутенева</w:t>
            </w:r>
            <w:proofErr w:type="spellEnd"/>
            <w:r w:rsidRPr="00C97508">
              <w:rPr>
                <w:rFonts w:ascii="Arial" w:hAnsi="Arial" w:cs="Arial"/>
                <w:sz w:val="28"/>
                <w:szCs w:val="28"/>
              </w:rPr>
              <w:t xml:space="preserve"> А.В. «Грамотный дошкольник». Логопедическая тетрадь. Москва, 2015</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Стронская</w:t>
            </w:r>
            <w:proofErr w:type="spellEnd"/>
            <w:r w:rsidRPr="00C97508">
              <w:rPr>
                <w:rFonts w:ascii="Arial" w:hAnsi="Arial" w:cs="Arial"/>
                <w:sz w:val="28"/>
                <w:szCs w:val="28"/>
              </w:rPr>
              <w:t xml:space="preserve"> И.М. «Русский язык за 5 шагов» 1-4 классы. Санкт-Петербург. Издательство «ЛИТЕРА», 2013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Сычева Г.Е. «Логопедический букварь»  Москва, ПРОМЕТЕЙ, КНИГОЛЮБ, 2002</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Теремкова</w:t>
            </w:r>
            <w:proofErr w:type="spellEnd"/>
            <w:r w:rsidRPr="00C97508">
              <w:rPr>
                <w:rFonts w:ascii="Arial" w:hAnsi="Arial" w:cs="Arial"/>
                <w:sz w:val="28"/>
                <w:szCs w:val="28"/>
              </w:rPr>
              <w:t xml:space="preserve"> Н.Э. «Логопедические домашние задания для детей 5-7 лет с ОНР». Альбомы 1-4 часть. ООО Издательство «ГНОМ и Д»,2007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Ткаченко Т.А. «Альбом индивидуального обследования ребенка». ООО «Издательство ГНОМ и Д», 2001</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Ткаченко Т.А. «Картины с проблемным сюжетом для развития мышления и  речи у дошкольников» Выпуски 1-3. Методическое пособие и демонстрационный материал для логопедов, воспитателей и родителей. Москва. Издательство «ГНОМ и Д», 2004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Ткаченко Т.А. «Логические упражнения для развития речи». Альбом дошкольника. Москва, 2014</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Ткаченко Т.А. «Найди и обведи» Альбом упражнений по развитию внимания у детей с нарушениями речи. – М.: ООО «Издательство ГНОМ и Д», 2003. – 32 с. (Практическая логопедия)</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Ткаченко Т.А. «пишем грамотно и красиво. Тренируем руку». Москва, 2007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Ткаченко Т.А. «Формирование и развитие связной речи». Альбом дошкольника. Москва, Издательство «ГНОМ и Д», 2001г.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Ушакова О.Д. «95 упражнений на все правила русского языка» 3 класс. Санкт-Петербург. Издательство «ЛИТЕРА», 2013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r w:rsidRPr="00C97508">
              <w:rPr>
                <w:rFonts w:ascii="Arial" w:hAnsi="Arial" w:cs="Arial"/>
                <w:sz w:val="28"/>
                <w:szCs w:val="28"/>
              </w:rPr>
              <w:t>Ушакова О.Л. «Правила русского языка» Санкт-Петербург. Издательство «ЛИТЕРА», 2014 г.</w:t>
            </w:r>
          </w:p>
        </w:tc>
      </w:tr>
      <w:tr w:rsidR="00E4549D" w:rsidRPr="00C97508" w:rsidTr="00D00488">
        <w:tc>
          <w:tcPr>
            <w:tcW w:w="1373" w:type="dxa"/>
          </w:tcPr>
          <w:p w:rsidR="00E4549D" w:rsidRPr="00C97508" w:rsidRDefault="00E4549D" w:rsidP="00D00488">
            <w:pPr>
              <w:pStyle w:val="a4"/>
              <w:numPr>
                <w:ilvl w:val="0"/>
                <w:numId w:val="5"/>
              </w:numPr>
              <w:rPr>
                <w:rFonts w:ascii="Arial" w:hAnsi="Arial" w:cs="Arial"/>
                <w:sz w:val="28"/>
                <w:szCs w:val="28"/>
              </w:rPr>
            </w:pPr>
          </w:p>
        </w:tc>
        <w:tc>
          <w:tcPr>
            <w:tcW w:w="7229" w:type="dxa"/>
          </w:tcPr>
          <w:p w:rsidR="00E4549D" w:rsidRPr="00C97508" w:rsidRDefault="00E4549D" w:rsidP="00D00488">
            <w:pPr>
              <w:ind w:left="360"/>
              <w:rPr>
                <w:rFonts w:ascii="Arial" w:hAnsi="Arial" w:cs="Arial"/>
                <w:sz w:val="28"/>
                <w:szCs w:val="28"/>
              </w:rPr>
            </w:pPr>
            <w:proofErr w:type="spellStart"/>
            <w:r w:rsidRPr="00C97508">
              <w:rPr>
                <w:rFonts w:ascii="Arial" w:hAnsi="Arial" w:cs="Arial"/>
                <w:sz w:val="28"/>
                <w:szCs w:val="28"/>
              </w:rPr>
              <w:t>Швайко</w:t>
            </w:r>
            <w:proofErr w:type="spellEnd"/>
            <w:r w:rsidRPr="00C97508">
              <w:rPr>
                <w:rFonts w:ascii="Arial" w:hAnsi="Arial" w:cs="Arial"/>
                <w:sz w:val="28"/>
                <w:szCs w:val="28"/>
              </w:rPr>
              <w:t xml:space="preserve"> Г.С. «Игры и игровые упражнения для развития речи» Из опыта работы. Москва «Просвещение», 1983 г.</w:t>
            </w:r>
          </w:p>
        </w:tc>
      </w:tr>
    </w:tbl>
    <w:p w:rsidR="00E4549D" w:rsidRPr="00E4549D" w:rsidRDefault="00E4549D" w:rsidP="00E4549D">
      <w:pPr>
        <w:pStyle w:val="a4"/>
        <w:shd w:val="clear" w:color="auto" w:fill="FFFFFF"/>
        <w:spacing w:before="100" w:beforeAutospacing="1" w:after="100" w:afterAutospacing="1"/>
        <w:ind w:left="851"/>
        <w:rPr>
          <w:rFonts w:ascii="Arial" w:eastAsia="Times New Roman" w:hAnsi="Arial" w:cs="Arial"/>
          <w:b/>
          <w:color w:val="333333"/>
          <w:sz w:val="28"/>
          <w:szCs w:val="28"/>
          <w:u w:val="single"/>
          <w:lang w:eastAsia="ru-RU"/>
        </w:rPr>
      </w:pPr>
      <w:r w:rsidRPr="00E4549D">
        <w:rPr>
          <w:rFonts w:ascii="Arial" w:eastAsia="Times New Roman" w:hAnsi="Arial" w:cs="Arial"/>
          <w:b/>
          <w:color w:val="333333"/>
          <w:sz w:val="28"/>
          <w:szCs w:val="28"/>
          <w:u w:val="single"/>
          <w:lang w:eastAsia="ru-RU"/>
        </w:rPr>
        <w:lastRenderedPageBreak/>
        <w:t>УЧЕБНО-МЕТОДИЧЕСКОЕ  И  ИГРОВОЕ ОБЕСПЕЧЕНИЕ:</w:t>
      </w:r>
    </w:p>
    <w:p w:rsidR="00E4549D" w:rsidRDefault="00E4549D" w:rsidP="00E4549D">
      <w:pPr>
        <w:pStyle w:val="a4"/>
        <w:shd w:val="clear" w:color="auto" w:fill="FFFFFF"/>
        <w:spacing w:before="100" w:beforeAutospacing="1" w:after="100" w:afterAutospacing="1"/>
        <w:ind w:left="851"/>
        <w:rPr>
          <w:rFonts w:ascii="Arial" w:eastAsia="Times New Roman" w:hAnsi="Arial" w:cs="Arial"/>
          <w:b/>
          <w:color w:val="333333"/>
          <w:sz w:val="28"/>
          <w:szCs w:val="28"/>
          <w:lang w:eastAsia="ru-RU"/>
        </w:rPr>
      </w:pPr>
    </w:p>
    <w:tbl>
      <w:tblPr>
        <w:tblStyle w:val="ab"/>
        <w:tblpPr w:leftFromText="180" w:rightFromText="180" w:vertAnchor="text" w:tblpY="1"/>
        <w:tblOverlap w:val="never"/>
        <w:tblW w:w="0" w:type="auto"/>
        <w:tblInd w:w="720" w:type="dxa"/>
        <w:tblLook w:val="04A0"/>
      </w:tblPr>
      <w:tblGrid>
        <w:gridCol w:w="1373"/>
        <w:gridCol w:w="7229"/>
      </w:tblGrid>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Автобус для зверят. Настольная развивающая игра. Издательство «ВЕСНА»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Веселый поезд. Обучающие карточки для детей от 2,5 лет до 6. Издательство «ФАКТОРИЯ», 2002 г.</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Дополни картинку. Развивающая игра. Издательство «ВЕСНА»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Дорожные знаки. Карточки. ООО «Маленький Гений-Пресс»</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Живые звуки, или фонетика для дошкольников. Александрова Т.В. Санкт-Петербург, «ДЕТСТВО-ПРЕСС», 2005 г.</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Забавные превращения. Развивающая  игра для детей 5-7 лет. Издательство «РАДУГА»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Звуки Р,Л - я вас различаю! </w:t>
            </w:r>
            <w:proofErr w:type="spellStart"/>
            <w:r w:rsidRPr="00C97508">
              <w:rPr>
                <w:rFonts w:ascii="Arial" w:hAnsi="Arial" w:cs="Arial"/>
                <w:sz w:val="28"/>
                <w:szCs w:val="28"/>
              </w:rPr>
              <w:t>Ильякова</w:t>
            </w:r>
            <w:proofErr w:type="spellEnd"/>
            <w:r w:rsidRPr="00C97508">
              <w:rPr>
                <w:rFonts w:ascii="Arial" w:hAnsi="Arial" w:cs="Arial"/>
                <w:sz w:val="28"/>
                <w:szCs w:val="28"/>
              </w:rPr>
              <w:t xml:space="preserve"> Н.Е. Настольная логопедическая игра-занятие для детей 5-7 лет.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Звуки С, З, Ц, я вас различаю! </w:t>
            </w:r>
            <w:proofErr w:type="spellStart"/>
            <w:r w:rsidRPr="00C97508">
              <w:rPr>
                <w:rFonts w:ascii="Arial" w:hAnsi="Arial" w:cs="Arial"/>
                <w:sz w:val="28"/>
                <w:szCs w:val="28"/>
              </w:rPr>
              <w:t>Ильякова</w:t>
            </w:r>
            <w:proofErr w:type="spellEnd"/>
            <w:r w:rsidRPr="00C97508">
              <w:rPr>
                <w:rFonts w:ascii="Arial" w:hAnsi="Arial" w:cs="Arial"/>
                <w:sz w:val="28"/>
                <w:szCs w:val="28"/>
              </w:rPr>
              <w:t xml:space="preserve"> Н.Е. Настольная логопедическая игра-занятие для детей 5-7 лет.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Звуки Ш,Ж -  я вас различаю! </w:t>
            </w:r>
            <w:proofErr w:type="spellStart"/>
            <w:r w:rsidRPr="00C97508">
              <w:rPr>
                <w:rFonts w:ascii="Arial" w:hAnsi="Arial" w:cs="Arial"/>
                <w:sz w:val="28"/>
                <w:szCs w:val="28"/>
              </w:rPr>
              <w:t>Ильякова</w:t>
            </w:r>
            <w:proofErr w:type="spellEnd"/>
            <w:r w:rsidRPr="00C97508">
              <w:rPr>
                <w:rFonts w:ascii="Arial" w:hAnsi="Arial" w:cs="Arial"/>
                <w:sz w:val="28"/>
                <w:szCs w:val="28"/>
              </w:rPr>
              <w:t xml:space="preserve"> Н.Е. Настольная логопедическая игра-занятие для детей 5-7 лет.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Игротека речевых игр. </w:t>
            </w:r>
            <w:proofErr w:type="spellStart"/>
            <w:r w:rsidRPr="00C97508">
              <w:rPr>
                <w:rFonts w:ascii="Arial" w:hAnsi="Arial" w:cs="Arial"/>
                <w:sz w:val="28"/>
                <w:szCs w:val="28"/>
              </w:rPr>
              <w:t>Коноваленко</w:t>
            </w:r>
            <w:proofErr w:type="spellEnd"/>
            <w:r w:rsidRPr="00C97508">
              <w:rPr>
                <w:rFonts w:ascii="Arial" w:hAnsi="Arial" w:cs="Arial"/>
                <w:sz w:val="28"/>
                <w:szCs w:val="28"/>
              </w:rPr>
              <w:t xml:space="preserve"> В.В. Согласные твердые и мягкие. Издательство ГНОМ</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Количественные числительные 1, 4, 5. </w:t>
            </w:r>
            <w:proofErr w:type="spellStart"/>
            <w:r w:rsidRPr="00C97508">
              <w:rPr>
                <w:rFonts w:ascii="Arial" w:hAnsi="Arial" w:cs="Arial"/>
                <w:sz w:val="28"/>
                <w:szCs w:val="28"/>
              </w:rPr>
              <w:t>Коноваленко</w:t>
            </w:r>
            <w:proofErr w:type="spellEnd"/>
            <w:r w:rsidRPr="00C97508">
              <w:rPr>
                <w:rFonts w:ascii="Arial" w:hAnsi="Arial" w:cs="Arial"/>
                <w:sz w:val="28"/>
                <w:szCs w:val="28"/>
              </w:rPr>
              <w:t xml:space="preserve"> В.В. Карточки.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Кто быстрее, кто сильнее? Настольная развивающая игра-лото для занятий в группах детских садов и самостоятельно. Издательство «ВЕСНА»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Логические таблицы. Развивающая игра. Закрепление знаний о цвете и форме.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Логопедическое лото. Издательство «ВЕСНА»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Маленькие слова. Знакомство детей с предлогами. ФГОС. Игра-лото</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Найди ударный слог. Насонова Т.Р., </w:t>
            </w:r>
            <w:proofErr w:type="spellStart"/>
            <w:r w:rsidRPr="00C97508">
              <w:rPr>
                <w:rFonts w:ascii="Arial" w:hAnsi="Arial" w:cs="Arial"/>
                <w:sz w:val="28"/>
                <w:szCs w:val="28"/>
              </w:rPr>
              <w:t>Бурлакина</w:t>
            </w:r>
            <w:proofErr w:type="spellEnd"/>
            <w:r w:rsidRPr="00C97508">
              <w:rPr>
                <w:rFonts w:ascii="Arial" w:hAnsi="Arial" w:cs="Arial"/>
                <w:sz w:val="28"/>
                <w:szCs w:val="28"/>
              </w:rPr>
              <w:t xml:space="preserve"> О.В. Учебно-игровой комплект. </w:t>
            </w:r>
            <w:proofErr w:type="spellStart"/>
            <w:r w:rsidRPr="00C97508">
              <w:rPr>
                <w:rFonts w:ascii="Arial" w:hAnsi="Arial" w:cs="Arial"/>
                <w:sz w:val="28"/>
                <w:szCs w:val="28"/>
              </w:rPr>
              <w:t>Издательсво</w:t>
            </w:r>
            <w:proofErr w:type="spellEnd"/>
            <w:r w:rsidRPr="00C97508">
              <w:rPr>
                <w:rFonts w:ascii="Arial" w:hAnsi="Arial" w:cs="Arial"/>
                <w:sz w:val="28"/>
                <w:szCs w:val="28"/>
              </w:rPr>
              <w:t xml:space="preserve"> «Творческий Центр Сфера»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Планшет игровой. «ЛОГИКО-МАЛЫШ». Карты: </w:t>
            </w:r>
            <w:r w:rsidRPr="00C97508">
              <w:rPr>
                <w:rFonts w:ascii="Arial" w:hAnsi="Arial" w:cs="Arial"/>
                <w:sz w:val="28"/>
                <w:szCs w:val="28"/>
              </w:rPr>
              <w:lastRenderedPageBreak/>
              <w:t>«Сохранения количества», «Состав числа», «Время, часы, календарь», «Алгоритмы», «Поймай звук», «От звука к слову», «От слога к слову», «Прилагательные», «Соответствия», «Лабиринты», «Цвет в природе», «Птицы», «Вода и электричество», «Последовательности»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Предлоги. Развивающая игра-лото для детей 5-6 лет.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Программа развития и обучения дошкольника. Я учу антонимы.</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Рабочая тетрадь. Совершенствование слогового анализа и синтеза у старших дошкольников. </w:t>
            </w: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Санкт-Петербург, ДЕТСТВО-ПРЕСС, 2016 г</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Развиваем речь. Задания для подготовки к школе. (Прилагательные). Издательство «ВЕСНА»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Развитие фонематических процессов и навыков звукового анализа и синтеза у старших дошкольников. Рабочая тетрадь. </w:t>
            </w:r>
            <w:proofErr w:type="spellStart"/>
            <w:r w:rsidRPr="00C97508">
              <w:rPr>
                <w:rFonts w:ascii="Arial" w:hAnsi="Arial" w:cs="Arial"/>
                <w:sz w:val="28"/>
                <w:szCs w:val="28"/>
              </w:rPr>
              <w:t>Нищева</w:t>
            </w:r>
            <w:proofErr w:type="spellEnd"/>
            <w:r w:rsidRPr="00C97508">
              <w:rPr>
                <w:rFonts w:ascii="Arial" w:hAnsi="Arial" w:cs="Arial"/>
                <w:sz w:val="28"/>
                <w:szCs w:val="28"/>
              </w:rPr>
              <w:t xml:space="preserve"> Н.В. Санкт-Петербург, ДЕТСТВО-ПРЕСС, 2016 г</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Раздаточный материал по грамоте для индивидуальных и фронтальных работ. Издательство «РАНОК»</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Разрезные картинки-слова. Обучающие карточки для детей от 3 до 7 лет. Издательство «У-ФАКТОРИЯ»</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Ребусы по правилам дорожного движения. Детский проект «Школа пешехода»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Ребусы. Развивающая игра. Издательство «ВЕСНА»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Слоговое домино. Козырева Л.М. Мы читаем по слогам. Приложение к пособию. </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Сложи картинку. Школа семи гномов. Занятия с ребенком от рождения до года.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Тетрадь-тренажер для развития ФС у детей с 4 до 7 лет. Назарова Е.В. Издательство «ДЕТСТВО-ПРЕСС»</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Хлеб. Наглядно-дидактическое пособие. Издательство «Мозаика-синтез», 2012</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Читаем предложения. Набор карточек для детей 4-6 лет. Издательство «РАНОК»</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Флажки (красные – 7 шт., синие – 7 шт., зеленые – </w:t>
            </w:r>
            <w:r w:rsidRPr="00C97508">
              <w:rPr>
                <w:rFonts w:ascii="Arial" w:hAnsi="Arial" w:cs="Arial"/>
                <w:sz w:val="28"/>
                <w:szCs w:val="28"/>
              </w:rPr>
              <w:lastRenderedPageBreak/>
              <w:t xml:space="preserve">7 шт.) //в </w:t>
            </w:r>
            <w:proofErr w:type="spellStart"/>
            <w:r w:rsidRPr="00C97508">
              <w:rPr>
                <w:rFonts w:ascii="Arial" w:hAnsi="Arial" w:cs="Arial"/>
                <w:sz w:val="28"/>
                <w:szCs w:val="28"/>
              </w:rPr>
              <w:t>розовой</w:t>
            </w:r>
            <w:proofErr w:type="spellEnd"/>
            <w:r w:rsidRPr="00C97508">
              <w:rPr>
                <w:rFonts w:ascii="Arial" w:hAnsi="Arial" w:cs="Arial"/>
                <w:sz w:val="28"/>
                <w:szCs w:val="28"/>
              </w:rPr>
              <w:t xml:space="preserve"> коробке//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Палочки деревянные (короткие, длинные) //в </w:t>
            </w:r>
            <w:proofErr w:type="spellStart"/>
            <w:r w:rsidRPr="00C97508">
              <w:rPr>
                <w:rFonts w:ascii="Arial" w:hAnsi="Arial" w:cs="Arial"/>
                <w:sz w:val="28"/>
                <w:szCs w:val="28"/>
              </w:rPr>
              <w:t>розовой</w:t>
            </w:r>
            <w:proofErr w:type="spellEnd"/>
            <w:r w:rsidRPr="00C97508">
              <w:rPr>
                <w:rFonts w:ascii="Arial" w:hAnsi="Arial" w:cs="Arial"/>
                <w:sz w:val="28"/>
                <w:szCs w:val="28"/>
              </w:rPr>
              <w:t xml:space="preserve"> коробке//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4-ый лишний.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«Животные. Ассоциации»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«Что из чего?». Игра //в </w:t>
            </w:r>
            <w:proofErr w:type="spellStart"/>
            <w:r w:rsidRPr="00C97508">
              <w:rPr>
                <w:rFonts w:ascii="Arial" w:hAnsi="Arial" w:cs="Arial"/>
                <w:sz w:val="28"/>
                <w:szCs w:val="28"/>
              </w:rPr>
              <w:t>лэпбуке</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w:t>
            </w:r>
            <w:proofErr w:type="spellStart"/>
            <w:r w:rsidRPr="00C97508">
              <w:rPr>
                <w:rFonts w:ascii="Arial" w:hAnsi="Arial" w:cs="Arial"/>
                <w:sz w:val="28"/>
                <w:szCs w:val="28"/>
              </w:rPr>
              <w:t>Карибский</w:t>
            </w:r>
            <w:proofErr w:type="spellEnd"/>
            <w:r w:rsidRPr="00C97508">
              <w:rPr>
                <w:rFonts w:ascii="Arial" w:hAnsi="Arial" w:cs="Arial"/>
                <w:sz w:val="28"/>
                <w:szCs w:val="28"/>
              </w:rPr>
              <w:t xml:space="preserve"> шторм».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«Логопедический тренажер».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«100 и 1».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«Льдинки» по </w:t>
            </w:r>
            <w:proofErr w:type="spellStart"/>
            <w:r w:rsidRPr="00C97508">
              <w:rPr>
                <w:rFonts w:ascii="Arial" w:hAnsi="Arial" w:cs="Arial"/>
                <w:sz w:val="28"/>
                <w:szCs w:val="28"/>
              </w:rPr>
              <w:t>Воскобович</w:t>
            </w:r>
            <w:proofErr w:type="spellEnd"/>
            <w:r w:rsidRPr="00C97508">
              <w:rPr>
                <w:rFonts w:ascii="Arial" w:hAnsi="Arial" w:cs="Arial"/>
                <w:sz w:val="28"/>
                <w:szCs w:val="28"/>
              </w:rPr>
              <w:t>. 10 экз. //НАПЕЧАТАТЬ ЭТИКЕТКУ//</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«Кто спрятался». Предлоги.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«Паровозик со зверями». Деревянная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«В гостях у сказки».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Детское лото</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«Кубик для всех». По Никитину</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ведрышек и шарики».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«Что сначала, что потом».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«Подбери чашки к блюдцам».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«Перекати поле». Шарики. //коробка 1//</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Палочки </w:t>
            </w:r>
            <w:proofErr w:type="spellStart"/>
            <w:r w:rsidRPr="00C97508">
              <w:rPr>
                <w:rFonts w:ascii="Arial" w:hAnsi="Arial" w:cs="Arial"/>
                <w:sz w:val="28"/>
                <w:szCs w:val="28"/>
              </w:rPr>
              <w:t>Кюзинера</w:t>
            </w:r>
            <w:proofErr w:type="spellEnd"/>
            <w:r w:rsidRPr="00C97508">
              <w:rPr>
                <w:rFonts w:ascii="Arial" w:hAnsi="Arial" w:cs="Arial"/>
                <w:sz w:val="28"/>
                <w:szCs w:val="28"/>
              </w:rPr>
              <w:t>. 3 коробки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Кубики деревянные по Никитину. Сложные. – 1 коробка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«Зверята». Игра //в </w:t>
            </w:r>
            <w:proofErr w:type="spellStart"/>
            <w:r w:rsidRPr="00C97508">
              <w:rPr>
                <w:rFonts w:ascii="Arial" w:hAnsi="Arial" w:cs="Arial"/>
                <w:sz w:val="28"/>
                <w:szCs w:val="28"/>
              </w:rPr>
              <w:t>лэпбуке</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lang w:val="en-US"/>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lang w:val="en-US"/>
              </w:rPr>
              <w:t>IQ</w:t>
            </w:r>
            <w:r w:rsidRPr="00C97508">
              <w:rPr>
                <w:rFonts w:ascii="Arial" w:hAnsi="Arial" w:cs="Arial"/>
                <w:sz w:val="28"/>
                <w:szCs w:val="28"/>
              </w:rPr>
              <w:t xml:space="preserve"> 4-6 лет. Форма и счет. //коробка 2//</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«Где чья тень»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Сухой бассейн. Семечки подсолнечника и тыквы.</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Кубики резиновые разноцветные. 10 шт.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«Одень куколку». Книжка-игра на развитие мелкой моторики.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Кубики слоговые. По пособию Козыревой. </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«Угадай-ка».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Печати. 1 коробка //коробка 1//</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Пальчиковый театр //коробка 1//</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Игрушки мелкие от киндер-сюрпризов. //коробка 1//</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Бусины разного диаметра. //коробка 1//</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Плетеная коробка с пробками, крышками, камушками.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Мелкие разноцветные палочки. Мягкие.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Банки с плоскими камнями.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Баночки звучащие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«Вращающаяся башня».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Мешочки с шариками.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Счетные раздаточные наборы – 2 шт.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Пособие Зайцева. Чтение.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w:t>
            </w:r>
            <w:r w:rsidRPr="00C97508">
              <w:rPr>
                <w:rFonts w:ascii="Arial" w:hAnsi="Arial" w:cs="Arial"/>
                <w:sz w:val="28"/>
                <w:szCs w:val="28"/>
                <w:lang w:val="en-US"/>
              </w:rPr>
              <w:t xml:space="preserve">Space </w:t>
            </w:r>
            <w:proofErr w:type="spellStart"/>
            <w:r w:rsidRPr="00C97508">
              <w:rPr>
                <w:rFonts w:ascii="Arial" w:hAnsi="Arial" w:cs="Arial"/>
                <w:sz w:val="28"/>
                <w:szCs w:val="28"/>
                <w:lang w:val="en-US"/>
              </w:rPr>
              <w:t>flawer</w:t>
            </w:r>
            <w:proofErr w:type="spellEnd"/>
            <w:r w:rsidRPr="00C97508">
              <w:rPr>
                <w:rFonts w:ascii="Arial" w:hAnsi="Arial" w:cs="Arial"/>
                <w:sz w:val="28"/>
                <w:szCs w:val="28"/>
              </w:rPr>
              <w:t xml:space="preserve">»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Грибочки. Раздаточный материал.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Трубочки одноразовые.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Цепочки.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Крупы. Пакеты демонстрационные.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Конструктор – разноцветные колесики. //коробка </w:t>
            </w:r>
            <w:proofErr w:type="spellStart"/>
            <w:r w:rsidRPr="00C97508">
              <w:rPr>
                <w:rFonts w:ascii="Arial" w:hAnsi="Arial" w:cs="Arial"/>
                <w:sz w:val="28"/>
                <w:szCs w:val="28"/>
              </w:rPr>
              <w:t>розовая</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Сухой бассейн. Гречка.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Картотека. Русский язык в иллюстрациях.</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«Сложи узор» - 2 коробки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Блоки </w:t>
            </w:r>
            <w:proofErr w:type="spellStart"/>
            <w:r w:rsidRPr="00C97508">
              <w:rPr>
                <w:rFonts w:ascii="Arial" w:hAnsi="Arial" w:cs="Arial"/>
                <w:sz w:val="28"/>
                <w:szCs w:val="28"/>
              </w:rPr>
              <w:t>Дьенеша</w:t>
            </w:r>
            <w:proofErr w:type="spellEnd"/>
            <w:r w:rsidRPr="00C97508">
              <w:rPr>
                <w:rFonts w:ascii="Arial" w:hAnsi="Arial" w:cs="Arial"/>
                <w:sz w:val="28"/>
                <w:szCs w:val="28"/>
              </w:rPr>
              <w:t xml:space="preserve"> – 1 коробка</w:t>
            </w:r>
          </w:p>
        </w:tc>
      </w:tr>
      <w:tr w:rsidR="00E4549D" w:rsidRPr="00C97508" w:rsidTr="00E4549D">
        <w:tc>
          <w:tcPr>
            <w:tcW w:w="1373" w:type="dxa"/>
            <w:shd w:val="clear" w:color="auto" w:fill="auto"/>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Математический планшет – 1 коробка</w:t>
            </w:r>
          </w:p>
        </w:tc>
      </w:tr>
      <w:tr w:rsidR="00E4549D" w:rsidRPr="00C97508" w:rsidTr="00E4549D">
        <w:tc>
          <w:tcPr>
            <w:tcW w:w="1373" w:type="dxa"/>
            <w:shd w:val="clear" w:color="auto" w:fill="auto"/>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Логический набор – </w:t>
            </w:r>
            <w:proofErr w:type="spellStart"/>
            <w:r w:rsidRPr="00C97508">
              <w:rPr>
                <w:rFonts w:ascii="Arial" w:hAnsi="Arial" w:cs="Arial"/>
                <w:sz w:val="28"/>
                <w:szCs w:val="28"/>
              </w:rPr>
              <w:t>сортер</w:t>
            </w:r>
            <w:proofErr w:type="spellEnd"/>
            <w:r w:rsidRPr="00C97508">
              <w:rPr>
                <w:rFonts w:ascii="Arial" w:hAnsi="Arial" w:cs="Arial"/>
                <w:sz w:val="28"/>
                <w:szCs w:val="28"/>
              </w:rPr>
              <w:t xml:space="preserve">. Мягкий. Форма. Цвет.  </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«Соты» Мозаика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Прищепки большие – 1 коробка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Прищепки бельевые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Яйца полые пластмассовые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Платочки (желтые, синие, красные, зеленые – по 8 шт.)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Веревка с прищепками с кольцами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Тележка игрушечная хозяйственная //коробка 1//</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Игрушки (</w:t>
            </w:r>
            <w:proofErr w:type="spellStart"/>
            <w:r w:rsidRPr="00C97508">
              <w:rPr>
                <w:rFonts w:ascii="Arial" w:hAnsi="Arial" w:cs="Arial"/>
                <w:sz w:val="28"/>
                <w:szCs w:val="28"/>
              </w:rPr>
              <w:t>Чебурашка</w:t>
            </w:r>
            <w:proofErr w:type="spellEnd"/>
            <w:r w:rsidRPr="00C97508">
              <w:rPr>
                <w:rFonts w:ascii="Arial" w:hAnsi="Arial" w:cs="Arial"/>
                <w:sz w:val="28"/>
                <w:szCs w:val="28"/>
              </w:rPr>
              <w:t xml:space="preserve"> – 2 шт., Крокодил Гена – 1 шт.)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Счеты деревянные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Вертушка пластмассовая</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Волшебный театр – Теремок. С Диском.</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Времена года (в папке) пособие к </w:t>
            </w:r>
            <w:proofErr w:type="spellStart"/>
            <w:r w:rsidRPr="00C97508">
              <w:rPr>
                <w:rFonts w:ascii="Arial" w:hAnsi="Arial" w:cs="Arial"/>
                <w:sz w:val="28"/>
                <w:szCs w:val="28"/>
              </w:rPr>
              <w:t>фланелеграфу</w:t>
            </w:r>
            <w:proofErr w:type="spellEnd"/>
            <w:r w:rsidRPr="00C97508">
              <w:rPr>
                <w:rFonts w:ascii="Arial" w:hAnsi="Arial" w:cs="Arial"/>
                <w:sz w:val="28"/>
                <w:szCs w:val="28"/>
              </w:rPr>
              <w:t xml:space="preserve">. По </w:t>
            </w:r>
            <w:proofErr w:type="spellStart"/>
            <w:r w:rsidRPr="00C97508">
              <w:rPr>
                <w:rFonts w:ascii="Arial" w:hAnsi="Arial" w:cs="Arial"/>
                <w:sz w:val="28"/>
                <w:szCs w:val="28"/>
              </w:rPr>
              <w:t>Нищевой</w:t>
            </w:r>
            <w:proofErr w:type="spellEnd"/>
            <w:r w:rsidRPr="00C97508">
              <w:rPr>
                <w:rFonts w:ascii="Arial" w:hAnsi="Arial" w:cs="Arial"/>
                <w:sz w:val="28"/>
                <w:szCs w:val="28"/>
              </w:rPr>
              <w:t xml:space="preserve"> Н.В.</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Часы на магните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Лото. Овощи и фрукты.</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Подставка под книги.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Игровой материал к пособию по блокам </w:t>
            </w:r>
            <w:proofErr w:type="spellStart"/>
            <w:r w:rsidRPr="00C97508">
              <w:rPr>
                <w:rFonts w:ascii="Arial" w:hAnsi="Arial" w:cs="Arial"/>
                <w:sz w:val="28"/>
                <w:szCs w:val="28"/>
              </w:rPr>
              <w:t>Дьенеша</w:t>
            </w:r>
            <w:proofErr w:type="spellEnd"/>
            <w:r w:rsidRPr="00C97508">
              <w:rPr>
                <w:rFonts w:ascii="Arial" w:hAnsi="Arial" w:cs="Arial"/>
                <w:sz w:val="28"/>
                <w:szCs w:val="28"/>
              </w:rPr>
              <w:t>. //коробка 2//</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Шишки сосновые.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«Маленький дизайнер». Игра //коробка 3//</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«Одень  куколку»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«Разноцветные ведерки». </w:t>
            </w:r>
            <w:proofErr w:type="spellStart"/>
            <w:r w:rsidRPr="00C97508">
              <w:rPr>
                <w:rFonts w:ascii="Arial" w:hAnsi="Arial" w:cs="Arial"/>
                <w:sz w:val="28"/>
                <w:szCs w:val="28"/>
              </w:rPr>
              <w:t>Сортер</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Диски Железнова Е. //коробка Д//</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Поднос </w:t>
            </w:r>
            <w:proofErr w:type="spellStart"/>
            <w:r w:rsidRPr="00C97508">
              <w:rPr>
                <w:rFonts w:ascii="Arial" w:hAnsi="Arial" w:cs="Arial"/>
                <w:sz w:val="28"/>
                <w:szCs w:val="28"/>
              </w:rPr>
              <w:t>жестовский</w:t>
            </w:r>
            <w:proofErr w:type="spellEnd"/>
            <w:r w:rsidRPr="00C97508">
              <w:rPr>
                <w:rFonts w:ascii="Arial" w:hAnsi="Arial" w:cs="Arial"/>
                <w:sz w:val="28"/>
                <w:szCs w:val="28"/>
              </w:rPr>
              <w:t xml:space="preserve">, тычки, цветы от </w:t>
            </w:r>
            <w:proofErr w:type="spellStart"/>
            <w:r w:rsidRPr="00C97508">
              <w:rPr>
                <w:rFonts w:ascii="Arial" w:hAnsi="Arial" w:cs="Arial"/>
                <w:sz w:val="28"/>
                <w:szCs w:val="28"/>
              </w:rPr>
              <w:t>муз.пособия</w:t>
            </w:r>
            <w:proofErr w:type="spellEnd"/>
            <w:r w:rsidRPr="00C97508">
              <w:rPr>
                <w:rFonts w:ascii="Arial" w:hAnsi="Arial" w:cs="Arial"/>
                <w:sz w:val="28"/>
                <w:szCs w:val="28"/>
              </w:rPr>
              <w:t>, коробочки железные, сундучок, коробочка-башенка, коробочка-колокольчик, желтые мыльницы //коробка Д2//</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Желтые сундучки – 2 шт.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«Блины с вареньем». Вязаные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Раздаточный материал счетный //коробка Д3//</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«Грибочки». Пособие деревянное //коробка 4//</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«Горшочки с кашей» //коробка 4//</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Язык – демонстрационное пособие //коробка 4//</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Пособие календарь //коробочка 4//</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Познаем мир. Магнитное поле.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«Гадкий утенок».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«Неразбериха». Игра. Форма и цвет, сложный анализ</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«Чайник». Игра. Целое и часть.</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«Светофор». Разрезные картинки. 27 экз.</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Сигнальные карточки «да», «нет»; времена года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Разрезные картинки. Игрушки. Игра один-много.</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Разрезные картинки по теме: «Деревья».</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«Собачка и щенок». Разрезные картинки.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Разрезные картинки «Овощи и фрукты».</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«По грибы и ягоды». Настольная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Кубик мягкий «Умник».</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Развивающая игра «Логический куб».</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Доска с фигурами. «</w:t>
            </w:r>
            <w:proofErr w:type="spellStart"/>
            <w:r w:rsidRPr="00C97508">
              <w:rPr>
                <w:rFonts w:ascii="Arial" w:hAnsi="Arial" w:cs="Arial"/>
                <w:sz w:val="28"/>
                <w:szCs w:val="28"/>
              </w:rPr>
              <w:t>Винтик-Шпунтик</w:t>
            </w:r>
            <w:proofErr w:type="spellEnd"/>
            <w:r w:rsidRPr="00C97508">
              <w:rPr>
                <w:rFonts w:ascii="Arial" w:hAnsi="Arial" w:cs="Arial"/>
                <w:sz w:val="28"/>
                <w:szCs w:val="28"/>
              </w:rPr>
              <w:t>».</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Трафареты. Волшебный лес – 2 коробки.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Трафареты. Листья деревьев.</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«Путешествие в страну звуков» (к вагончиками на дверях)</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Домино «Военная техника»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«Кто с кем». Игра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Сборный куб-книга. Времена года.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proofErr w:type="spellStart"/>
            <w:r w:rsidRPr="00C97508">
              <w:rPr>
                <w:rFonts w:ascii="Arial" w:hAnsi="Arial" w:cs="Arial"/>
                <w:sz w:val="28"/>
                <w:szCs w:val="28"/>
              </w:rPr>
              <w:t>Кубик-трансформер</w:t>
            </w:r>
            <w:proofErr w:type="spellEnd"/>
            <w:r w:rsidRPr="00C97508">
              <w:rPr>
                <w:rFonts w:ascii="Arial" w:hAnsi="Arial" w:cs="Arial"/>
                <w:sz w:val="28"/>
                <w:szCs w:val="28"/>
              </w:rPr>
              <w:t>. Каждый охотник желает знать.</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proofErr w:type="spellStart"/>
            <w:r w:rsidRPr="00C97508">
              <w:rPr>
                <w:rFonts w:ascii="Arial" w:hAnsi="Arial" w:cs="Arial"/>
                <w:sz w:val="28"/>
                <w:szCs w:val="28"/>
              </w:rPr>
              <w:t>Шнуровочки</w:t>
            </w:r>
            <w:proofErr w:type="spellEnd"/>
            <w:r w:rsidRPr="00C97508">
              <w:rPr>
                <w:rFonts w:ascii="Arial" w:hAnsi="Arial" w:cs="Arial"/>
                <w:sz w:val="28"/>
                <w:szCs w:val="28"/>
              </w:rPr>
              <w:t>. Сапожки.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Часы деревянные.</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Пирамидки. Дидактическое пособие для коррекции слоговой структуры. 15 шт.</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Папки: «Зеркала», «Музыкальные инструменты», «Рыбки и бабочки», «</w:t>
            </w:r>
            <w:proofErr w:type="spellStart"/>
            <w:r w:rsidRPr="00C97508">
              <w:rPr>
                <w:rFonts w:ascii="Arial" w:hAnsi="Arial" w:cs="Arial"/>
                <w:sz w:val="28"/>
                <w:szCs w:val="28"/>
              </w:rPr>
              <w:t>Шнуровочки</w:t>
            </w:r>
            <w:proofErr w:type="spellEnd"/>
            <w:r w:rsidRPr="00C97508">
              <w:rPr>
                <w:rFonts w:ascii="Arial" w:hAnsi="Arial" w:cs="Arial"/>
                <w:sz w:val="28"/>
                <w:szCs w:val="28"/>
              </w:rPr>
              <w:t>», «Космос», «</w:t>
            </w:r>
            <w:proofErr w:type="spellStart"/>
            <w:r w:rsidRPr="00C97508">
              <w:rPr>
                <w:rFonts w:ascii="Arial" w:hAnsi="Arial" w:cs="Arial"/>
                <w:sz w:val="28"/>
                <w:szCs w:val="28"/>
              </w:rPr>
              <w:t>Зима.Новый</w:t>
            </w:r>
            <w:proofErr w:type="spellEnd"/>
            <w:r w:rsidRPr="00C97508">
              <w:rPr>
                <w:rFonts w:ascii="Arial" w:hAnsi="Arial" w:cs="Arial"/>
                <w:sz w:val="28"/>
                <w:szCs w:val="28"/>
              </w:rPr>
              <w:t xml:space="preserve"> год», «Времена года», «Разрезные картинки» - по темам «Весна», «Домашние </w:t>
            </w:r>
            <w:r w:rsidRPr="00C97508">
              <w:rPr>
                <w:rFonts w:ascii="Arial" w:hAnsi="Arial" w:cs="Arial"/>
                <w:sz w:val="28"/>
                <w:szCs w:val="28"/>
              </w:rPr>
              <w:lastRenderedPageBreak/>
              <w:t>животные», «Профессии», «Транспорт», «Насекомые», «Мебель», «Фрукты», «Овощи», «Осень», «Деревья», «Игрушки», «Посуда», «Ягоды».</w:t>
            </w:r>
          </w:p>
        </w:tc>
      </w:tr>
      <w:tr w:rsidR="00E4549D" w:rsidRPr="00C97508" w:rsidTr="00E4549D">
        <w:tc>
          <w:tcPr>
            <w:tcW w:w="1373" w:type="dxa"/>
          </w:tcPr>
          <w:p w:rsidR="00E4549D" w:rsidRPr="00E4549D"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E4549D" w:rsidRDefault="00E4549D" w:rsidP="00E4549D">
            <w:pPr>
              <w:ind w:left="360"/>
              <w:rPr>
                <w:rFonts w:ascii="Arial" w:hAnsi="Arial" w:cs="Arial"/>
                <w:sz w:val="28"/>
                <w:szCs w:val="28"/>
              </w:rPr>
            </w:pPr>
            <w:r w:rsidRPr="00E4549D">
              <w:rPr>
                <w:rFonts w:ascii="Arial" w:hAnsi="Arial" w:cs="Arial"/>
                <w:sz w:val="28"/>
                <w:szCs w:val="28"/>
              </w:rPr>
              <w:t>Календарь. Шедевры мировой живописи.</w:t>
            </w:r>
          </w:p>
        </w:tc>
      </w:tr>
      <w:tr w:rsidR="00E4549D" w:rsidRPr="00C97508" w:rsidTr="00E4549D">
        <w:tc>
          <w:tcPr>
            <w:tcW w:w="1373" w:type="dxa"/>
          </w:tcPr>
          <w:p w:rsidR="00E4549D" w:rsidRPr="00E4549D"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E4549D" w:rsidRDefault="00E4549D" w:rsidP="00E4549D">
            <w:pPr>
              <w:ind w:left="360"/>
              <w:rPr>
                <w:rFonts w:ascii="Arial" w:hAnsi="Arial" w:cs="Arial"/>
                <w:sz w:val="28"/>
                <w:szCs w:val="28"/>
              </w:rPr>
            </w:pPr>
            <w:r w:rsidRPr="00E4549D">
              <w:rPr>
                <w:rFonts w:ascii="Arial" w:hAnsi="Arial" w:cs="Arial"/>
                <w:sz w:val="28"/>
                <w:szCs w:val="28"/>
              </w:rPr>
              <w:t xml:space="preserve">Дошкольный курс по речевому развитию Картотека по ФГОС.   </w:t>
            </w:r>
          </w:p>
        </w:tc>
      </w:tr>
      <w:tr w:rsidR="00E4549D" w:rsidRPr="00C97508" w:rsidTr="00E4549D">
        <w:tc>
          <w:tcPr>
            <w:tcW w:w="1373" w:type="dxa"/>
          </w:tcPr>
          <w:p w:rsidR="00E4549D" w:rsidRPr="00E4549D"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E4549D" w:rsidRDefault="00E4549D" w:rsidP="00E4549D">
            <w:pPr>
              <w:ind w:left="360"/>
              <w:rPr>
                <w:rFonts w:ascii="Arial" w:hAnsi="Arial" w:cs="Arial"/>
                <w:sz w:val="28"/>
                <w:szCs w:val="28"/>
              </w:rPr>
            </w:pPr>
            <w:r w:rsidRPr="00E4549D">
              <w:rPr>
                <w:rFonts w:ascii="Arial" w:hAnsi="Arial" w:cs="Arial"/>
                <w:sz w:val="28"/>
                <w:szCs w:val="28"/>
              </w:rPr>
              <w:t>Домики слоговые.</w:t>
            </w:r>
          </w:p>
        </w:tc>
      </w:tr>
      <w:tr w:rsidR="00E4549D" w:rsidRPr="00C97508" w:rsidTr="00E4549D">
        <w:tc>
          <w:tcPr>
            <w:tcW w:w="1373" w:type="dxa"/>
          </w:tcPr>
          <w:p w:rsidR="00E4549D" w:rsidRPr="00E4549D"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E4549D" w:rsidRDefault="00E4549D" w:rsidP="00E4549D">
            <w:pPr>
              <w:ind w:left="360"/>
              <w:rPr>
                <w:rFonts w:ascii="Arial" w:hAnsi="Arial" w:cs="Arial"/>
                <w:sz w:val="28"/>
                <w:szCs w:val="28"/>
              </w:rPr>
            </w:pPr>
            <w:r w:rsidRPr="00E4549D">
              <w:rPr>
                <w:rFonts w:ascii="Arial" w:hAnsi="Arial" w:cs="Arial"/>
                <w:sz w:val="28"/>
                <w:szCs w:val="28"/>
              </w:rPr>
              <w:t>Слоговые дорожки.</w:t>
            </w:r>
          </w:p>
        </w:tc>
      </w:tr>
      <w:tr w:rsidR="00E4549D" w:rsidRPr="00C97508" w:rsidTr="00E4549D">
        <w:tc>
          <w:tcPr>
            <w:tcW w:w="1373" w:type="dxa"/>
          </w:tcPr>
          <w:p w:rsidR="00E4549D" w:rsidRPr="00E4549D"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E4549D" w:rsidRDefault="00E4549D" w:rsidP="00E4549D">
            <w:pPr>
              <w:ind w:left="360"/>
              <w:rPr>
                <w:rFonts w:ascii="Arial" w:hAnsi="Arial" w:cs="Arial"/>
                <w:sz w:val="28"/>
                <w:szCs w:val="28"/>
              </w:rPr>
            </w:pPr>
            <w:r w:rsidRPr="00E4549D">
              <w:rPr>
                <w:rFonts w:ascii="Arial" w:hAnsi="Arial" w:cs="Arial"/>
                <w:sz w:val="28"/>
                <w:szCs w:val="28"/>
              </w:rPr>
              <w:t>Фетровые карточки 1-2-5.</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Карточки «Один- много».</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Игра «Капелька»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Картотека заданий по автоматизации звуков.</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Картотека малая по звукам. Картинки.</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Картотека. Артикуляционная гимнастика.</w:t>
            </w:r>
          </w:p>
        </w:tc>
      </w:tr>
      <w:tr w:rsidR="00E4549D" w:rsidRPr="00C97508" w:rsidTr="00E4549D">
        <w:tc>
          <w:tcPr>
            <w:tcW w:w="1373" w:type="dxa"/>
          </w:tcPr>
          <w:p w:rsidR="00E4549D" w:rsidRPr="00C97508" w:rsidRDefault="00E4549D" w:rsidP="00E4549D">
            <w:pPr>
              <w:pStyle w:val="a4"/>
              <w:numPr>
                <w:ilvl w:val="0"/>
                <w:numId w:val="6"/>
              </w:numPr>
              <w:rPr>
                <w:rFonts w:ascii="Arial" w:hAnsi="Arial" w:cs="Arial"/>
                <w:sz w:val="28"/>
                <w:szCs w:val="28"/>
              </w:rPr>
            </w:pPr>
          </w:p>
        </w:tc>
        <w:tc>
          <w:tcPr>
            <w:tcW w:w="7229" w:type="dxa"/>
            <w:shd w:val="clear" w:color="auto" w:fill="auto"/>
          </w:tcPr>
          <w:p w:rsidR="00E4549D" w:rsidRPr="00C97508" w:rsidRDefault="00E4549D" w:rsidP="00E4549D">
            <w:pPr>
              <w:ind w:left="360"/>
              <w:rPr>
                <w:rFonts w:ascii="Arial" w:hAnsi="Arial" w:cs="Arial"/>
                <w:sz w:val="28"/>
                <w:szCs w:val="28"/>
              </w:rPr>
            </w:pPr>
            <w:r w:rsidRPr="00C97508">
              <w:rPr>
                <w:rFonts w:ascii="Arial" w:hAnsi="Arial" w:cs="Arial"/>
                <w:sz w:val="28"/>
                <w:szCs w:val="28"/>
              </w:rPr>
              <w:t xml:space="preserve">Коробка пособий из фетра по коррекции слоговой структуры у детей с ОНР. Коррекция </w:t>
            </w:r>
            <w:proofErr w:type="spellStart"/>
            <w:r w:rsidRPr="00C97508">
              <w:rPr>
                <w:rFonts w:ascii="Arial" w:hAnsi="Arial" w:cs="Arial"/>
                <w:sz w:val="28"/>
                <w:szCs w:val="28"/>
              </w:rPr>
              <w:t>темпо-ритмической</w:t>
            </w:r>
            <w:proofErr w:type="spellEnd"/>
            <w:r w:rsidRPr="00C97508">
              <w:rPr>
                <w:rFonts w:ascii="Arial" w:hAnsi="Arial" w:cs="Arial"/>
                <w:sz w:val="28"/>
                <w:szCs w:val="28"/>
              </w:rPr>
              <w:t xml:space="preserve"> стороны речи у детей с дизартрией.</w:t>
            </w: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r w:rsidR="00E4549D" w:rsidRPr="00C97508" w:rsidTr="00E4549D">
        <w:tc>
          <w:tcPr>
            <w:tcW w:w="1373" w:type="dxa"/>
          </w:tcPr>
          <w:p w:rsidR="00E4549D" w:rsidRPr="00C97508" w:rsidRDefault="00E4549D" w:rsidP="00E4549D">
            <w:pPr>
              <w:pStyle w:val="a4"/>
              <w:numPr>
                <w:ilvl w:val="0"/>
                <w:numId w:val="6"/>
              </w:numPr>
              <w:spacing w:line="600" w:lineRule="auto"/>
              <w:rPr>
                <w:rFonts w:ascii="Arial" w:hAnsi="Arial" w:cs="Arial"/>
                <w:sz w:val="28"/>
                <w:szCs w:val="28"/>
              </w:rPr>
            </w:pPr>
          </w:p>
        </w:tc>
        <w:tc>
          <w:tcPr>
            <w:tcW w:w="7229" w:type="dxa"/>
            <w:shd w:val="clear" w:color="auto" w:fill="auto"/>
          </w:tcPr>
          <w:p w:rsidR="00E4549D" w:rsidRPr="00C97508" w:rsidRDefault="00E4549D" w:rsidP="00E4549D">
            <w:pPr>
              <w:spacing w:line="600" w:lineRule="auto"/>
              <w:ind w:left="360"/>
              <w:rPr>
                <w:rFonts w:ascii="Arial" w:hAnsi="Arial" w:cs="Arial"/>
                <w:sz w:val="28"/>
                <w:szCs w:val="28"/>
              </w:rPr>
            </w:pPr>
          </w:p>
        </w:tc>
      </w:tr>
    </w:tbl>
    <w:p w:rsidR="00137DA8" w:rsidRDefault="0050610D">
      <w:r>
        <w:t xml:space="preserve"> </w:t>
      </w:r>
    </w:p>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137DA8" w:rsidRDefault="00137DA8"/>
    <w:p w:rsidR="005209C0" w:rsidRDefault="005209C0"/>
    <w:p w:rsidR="00E651AE" w:rsidRDefault="00E651AE"/>
    <w:sectPr w:rsidR="00E651AE" w:rsidSect="00FC6A0A">
      <w:pgSz w:w="11906" w:h="16838"/>
      <w:pgMar w:top="1134" w:right="1274" w:bottom="1418" w:left="720" w:header="708" w:footer="708" w:gutter="0"/>
      <w:pgBorders w:offsetFrom="page">
        <w:top w:val="checkedBarColor" w:sz="20" w:space="24" w:color="auto"/>
        <w:left w:val="checkedBarColor" w:sz="20" w:space="24" w:color="auto"/>
        <w:bottom w:val="checkedBarColor" w:sz="20" w:space="24" w:color="auto"/>
        <w:right w:val="checkedBarColor"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488" w:rsidRDefault="00D00488" w:rsidP="00420419">
      <w:r>
        <w:separator/>
      </w:r>
    </w:p>
  </w:endnote>
  <w:endnote w:type="continuationSeparator" w:id="0">
    <w:p w:rsidR="00D00488" w:rsidRDefault="00D00488" w:rsidP="004204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488" w:rsidRDefault="00D00488" w:rsidP="00420419">
      <w:r>
        <w:separator/>
      </w:r>
    </w:p>
  </w:footnote>
  <w:footnote w:type="continuationSeparator" w:id="0">
    <w:p w:rsidR="00D00488" w:rsidRDefault="00D00488" w:rsidP="004204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567AD"/>
    <w:multiLevelType w:val="hybridMultilevel"/>
    <w:tmpl w:val="43A6B5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00764CE"/>
    <w:multiLevelType w:val="hybridMultilevel"/>
    <w:tmpl w:val="ECA2BF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E301F21"/>
    <w:multiLevelType w:val="multilevel"/>
    <w:tmpl w:val="DAC0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2C5E37"/>
    <w:multiLevelType w:val="hybridMultilevel"/>
    <w:tmpl w:val="7E6C8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E395252"/>
    <w:multiLevelType w:val="hybridMultilevel"/>
    <w:tmpl w:val="C5B6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A765C1B"/>
    <w:multiLevelType w:val="hybridMultilevel"/>
    <w:tmpl w:val="66E605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ocumentProtection w:edit="readOnly" w:formatting="1" w:enforcement="1" w:cryptProviderType="rsaFull" w:cryptAlgorithmClass="hash" w:cryptAlgorithmType="typeAny" w:cryptAlgorithmSid="4" w:cryptSpinCount="50000" w:hash="aSakwsWhLxs23NMB2u0LZlkzYIU=" w:salt="j1v75IJQt1N862+eqQ6X4w=="/>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37DA8"/>
    <w:rsid w:val="00137DA8"/>
    <w:rsid w:val="001E6903"/>
    <w:rsid w:val="00420419"/>
    <w:rsid w:val="00445C6B"/>
    <w:rsid w:val="0050610D"/>
    <w:rsid w:val="005209C0"/>
    <w:rsid w:val="00572F56"/>
    <w:rsid w:val="007247F4"/>
    <w:rsid w:val="007A6E53"/>
    <w:rsid w:val="007E0EFD"/>
    <w:rsid w:val="00817E1B"/>
    <w:rsid w:val="00A34BAA"/>
    <w:rsid w:val="00AF7870"/>
    <w:rsid w:val="00BD1CC3"/>
    <w:rsid w:val="00BE0711"/>
    <w:rsid w:val="00CD729E"/>
    <w:rsid w:val="00D00488"/>
    <w:rsid w:val="00D03C16"/>
    <w:rsid w:val="00E4549D"/>
    <w:rsid w:val="00E651AE"/>
    <w:rsid w:val="00FC6A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colormenu v:ext="edit" fillcolor="none [3212]" strokecolor="none [3212]"/>
    </o:shapedefaults>
    <o:shapelayout v:ext="edit">
      <o:idmap v:ext="edit" data="1"/>
      <o:rules v:ext="edit">
        <o:r id="V:Rule6" type="connector" idref="#_x0000_s1054"/>
        <o:r id="V:Rule7" type="connector" idref="#_x0000_s1057"/>
        <o:r id="V:Rule8" type="connector" idref="#_x0000_s1060"/>
        <o:r id="V:Rule9" type="connector" idref="#_x0000_s1030"/>
        <o:r id="V:Rule10"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B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34BAA"/>
  </w:style>
  <w:style w:type="paragraph" w:styleId="a4">
    <w:name w:val="List Paragraph"/>
    <w:basedOn w:val="a"/>
    <w:uiPriority w:val="34"/>
    <w:qFormat/>
    <w:rsid w:val="00A34BAA"/>
    <w:pPr>
      <w:ind w:left="720"/>
      <w:contextualSpacing/>
    </w:pPr>
  </w:style>
  <w:style w:type="paragraph" w:styleId="a5">
    <w:name w:val="Balloon Text"/>
    <w:basedOn w:val="a"/>
    <w:link w:val="a6"/>
    <w:uiPriority w:val="99"/>
    <w:semiHidden/>
    <w:unhideWhenUsed/>
    <w:rsid w:val="00137DA8"/>
    <w:rPr>
      <w:rFonts w:ascii="Tahoma" w:hAnsi="Tahoma" w:cs="Tahoma"/>
      <w:sz w:val="16"/>
      <w:szCs w:val="16"/>
    </w:rPr>
  </w:style>
  <w:style w:type="character" w:customStyle="1" w:styleId="a6">
    <w:name w:val="Текст выноски Знак"/>
    <w:basedOn w:val="a0"/>
    <w:link w:val="a5"/>
    <w:uiPriority w:val="99"/>
    <w:semiHidden/>
    <w:rsid w:val="00137DA8"/>
    <w:rPr>
      <w:rFonts w:ascii="Tahoma" w:hAnsi="Tahoma" w:cs="Tahoma"/>
      <w:sz w:val="16"/>
      <w:szCs w:val="16"/>
    </w:rPr>
  </w:style>
  <w:style w:type="paragraph" w:styleId="a7">
    <w:name w:val="header"/>
    <w:basedOn w:val="a"/>
    <w:link w:val="a8"/>
    <w:uiPriority w:val="99"/>
    <w:semiHidden/>
    <w:unhideWhenUsed/>
    <w:rsid w:val="00420419"/>
    <w:pPr>
      <w:tabs>
        <w:tab w:val="center" w:pos="4677"/>
        <w:tab w:val="right" w:pos="9355"/>
      </w:tabs>
    </w:pPr>
  </w:style>
  <w:style w:type="character" w:customStyle="1" w:styleId="a8">
    <w:name w:val="Верхний колонтитул Знак"/>
    <w:basedOn w:val="a0"/>
    <w:link w:val="a7"/>
    <w:uiPriority w:val="99"/>
    <w:semiHidden/>
    <w:rsid w:val="00420419"/>
  </w:style>
  <w:style w:type="paragraph" w:styleId="a9">
    <w:name w:val="footer"/>
    <w:basedOn w:val="a"/>
    <w:link w:val="aa"/>
    <w:uiPriority w:val="99"/>
    <w:semiHidden/>
    <w:unhideWhenUsed/>
    <w:rsid w:val="00420419"/>
    <w:pPr>
      <w:tabs>
        <w:tab w:val="center" w:pos="4677"/>
        <w:tab w:val="right" w:pos="9355"/>
      </w:tabs>
    </w:pPr>
  </w:style>
  <w:style w:type="character" w:customStyle="1" w:styleId="aa">
    <w:name w:val="Нижний колонтитул Знак"/>
    <w:basedOn w:val="a0"/>
    <w:link w:val="a9"/>
    <w:uiPriority w:val="99"/>
    <w:semiHidden/>
    <w:rsid w:val="00420419"/>
  </w:style>
  <w:style w:type="table" w:styleId="ab">
    <w:name w:val="Table Grid"/>
    <w:basedOn w:val="a1"/>
    <w:uiPriority w:val="59"/>
    <w:rsid w:val="00E45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3112</Words>
  <Characters>17743</Characters>
  <Application>Microsoft Office Word</Application>
  <DocSecurity>8</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2020-01-16T08:46:00Z</dcterms:created>
  <dcterms:modified xsi:type="dcterms:W3CDTF">2022-03-30T07:48:00Z</dcterms:modified>
</cp:coreProperties>
</file>